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4BE" w:rsidRPr="009779C5" w:rsidRDefault="00F554BE" w:rsidP="00F554BE">
      <w:pPr>
        <w:spacing w:after="0" w:line="360" w:lineRule="auto"/>
        <w:jc w:val="center"/>
        <w:rPr>
          <w:rFonts w:ascii="Bookman Old Style" w:eastAsia="Times New Roman" w:hAnsi="Bookman Old Style" w:cs="Times New Roman"/>
          <w:b/>
          <w:i/>
          <w:sz w:val="24"/>
          <w:szCs w:val="24"/>
          <w:lang w:val="en-US" w:eastAsia="en-IN"/>
        </w:rPr>
      </w:pPr>
      <w:r w:rsidRPr="009779C5">
        <w:rPr>
          <w:rFonts w:ascii="Bookman Old Style" w:eastAsia="Times New Roman" w:hAnsi="Bookman Old Style" w:cs="Times New Roman"/>
          <w:b/>
          <w:i/>
          <w:sz w:val="24"/>
          <w:szCs w:val="24"/>
          <w:lang w:val="en-US" w:eastAsia="en-IN"/>
        </w:rPr>
        <w:t>Government of Andhra Pradesh</w:t>
      </w:r>
    </w:p>
    <w:p w:rsidR="00F554BE" w:rsidRDefault="00F554BE" w:rsidP="00F554BE">
      <w:pPr>
        <w:spacing w:after="0" w:line="360" w:lineRule="auto"/>
        <w:jc w:val="center"/>
        <w:rPr>
          <w:rFonts w:ascii="Bookman Old Style" w:eastAsia="Times New Roman" w:hAnsi="Bookman Old Style" w:cs="Times New Roman"/>
          <w:b/>
          <w:i/>
          <w:sz w:val="24"/>
          <w:szCs w:val="24"/>
          <w:lang w:val="en-US" w:eastAsia="en-IN"/>
        </w:rPr>
      </w:pPr>
      <w:r w:rsidRPr="009779C5">
        <w:rPr>
          <w:rFonts w:ascii="Bookman Old Style" w:eastAsia="Times New Roman" w:hAnsi="Bookman Old Style" w:cs="Times New Roman"/>
          <w:b/>
          <w:i/>
          <w:sz w:val="24"/>
          <w:szCs w:val="24"/>
          <w:lang w:val="en-US" w:eastAsia="en-IN"/>
        </w:rPr>
        <w:t>Department of Technical Education, AP, Vijayawada.</w:t>
      </w:r>
    </w:p>
    <w:p w:rsidR="00F554BE" w:rsidRPr="009779C5" w:rsidRDefault="00F554BE" w:rsidP="00F554BE">
      <w:pPr>
        <w:spacing w:after="0" w:line="360" w:lineRule="auto"/>
        <w:jc w:val="center"/>
        <w:rPr>
          <w:rFonts w:ascii="Bookman Old Style" w:eastAsia="Times New Roman" w:hAnsi="Bookman Old Style" w:cs="Times New Roman"/>
          <w:b/>
          <w:i/>
          <w:sz w:val="24"/>
          <w:szCs w:val="24"/>
          <w:lang w:val="en-US" w:eastAsia="en-IN"/>
        </w:rPr>
      </w:pPr>
      <w:r>
        <w:rPr>
          <w:rFonts w:ascii="Bookman Old Style" w:eastAsia="Times New Roman" w:hAnsi="Bookman Old Style" w:cs="Times New Roman"/>
          <w:b/>
          <w:i/>
          <w:sz w:val="24"/>
          <w:szCs w:val="24"/>
          <w:lang w:val="en-US" w:eastAsia="en-IN"/>
        </w:rPr>
        <w:t xml:space="preserve">Proposals under </w:t>
      </w:r>
      <w:r w:rsidRPr="00585572">
        <w:rPr>
          <w:rFonts w:ascii="Bookman Old Style" w:eastAsia="Times New Roman" w:hAnsi="Bookman Old Style" w:cs="Times New Roman"/>
          <w:b/>
          <w:i/>
          <w:sz w:val="24"/>
          <w:szCs w:val="24"/>
          <w:lang w:val="en-US" w:eastAsia="en-IN"/>
        </w:rPr>
        <w:t>Swiss Challenge Method</w:t>
      </w:r>
    </w:p>
    <w:p w:rsidR="00F554BE" w:rsidRPr="00585572" w:rsidRDefault="00F554BE" w:rsidP="00F554BE">
      <w:pPr>
        <w:spacing w:after="0" w:line="360" w:lineRule="auto"/>
        <w:jc w:val="center"/>
        <w:rPr>
          <w:rFonts w:ascii="Bookman Old Style" w:eastAsia="Times New Roman" w:hAnsi="Bookman Old Style" w:cs="Times New Roman"/>
          <w:sz w:val="24"/>
          <w:szCs w:val="24"/>
          <w:lang w:val="en-US" w:eastAsia="en-IN"/>
        </w:rPr>
      </w:pPr>
      <w:r w:rsidRPr="00585572">
        <w:rPr>
          <w:rFonts w:ascii="Bookman Old Style" w:eastAsia="Times New Roman" w:hAnsi="Bookman Old Style" w:cs="Times New Roman"/>
          <w:sz w:val="24"/>
          <w:szCs w:val="24"/>
          <w:lang w:val="en-US" w:eastAsia="en-IN"/>
        </w:rPr>
        <w:t>K3/858/2014 Dated</w:t>
      </w:r>
      <w:r>
        <w:rPr>
          <w:rFonts w:ascii="Bookman Old Style" w:eastAsia="Times New Roman" w:hAnsi="Bookman Old Style" w:cs="Times New Roman"/>
          <w:sz w:val="24"/>
          <w:szCs w:val="24"/>
          <w:lang w:val="en-US" w:eastAsia="en-IN"/>
        </w:rPr>
        <w:t>. 08.</w:t>
      </w:r>
      <w:r w:rsidRPr="00585572">
        <w:rPr>
          <w:rFonts w:ascii="Bookman Old Style" w:eastAsia="Times New Roman" w:hAnsi="Bookman Old Style" w:cs="Times New Roman"/>
          <w:sz w:val="24"/>
          <w:szCs w:val="24"/>
          <w:lang w:val="en-US" w:eastAsia="en-IN"/>
        </w:rPr>
        <w:t>09.2017</w:t>
      </w:r>
    </w:p>
    <w:p w:rsidR="00F554BE" w:rsidRDefault="00F554BE" w:rsidP="00F554BE">
      <w:pPr>
        <w:pBdr>
          <w:bottom w:val="dotted" w:sz="24" w:space="1" w:color="auto"/>
        </w:pBdr>
        <w:spacing w:after="0" w:line="240" w:lineRule="auto"/>
        <w:jc w:val="both"/>
        <w:rPr>
          <w:rFonts w:ascii="Bookman Old Style" w:eastAsia="Times New Roman" w:hAnsi="Bookman Old Style" w:cs="Times New Roman"/>
          <w:sz w:val="24"/>
          <w:szCs w:val="24"/>
          <w:lang w:val="en-US" w:eastAsia="en-IN"/>
        </w:rPr>
      </w:pPr>
      <w:r w:rsidRPr="009779C5">
        <w:rPr>
          <w:rFonts w:ascii="Bookman Old Style" w:eastAsia="Times New Roman" w:hAnsi="Bookman Old Style" w:cs="Times New Roman"/>
          <w:sz w:val="24"/>
          <w:szCs w:val="24"/>
          <w:lang w:val="en-US" w:eastAsia="en-IN"/>
        </w:rPr>
        <w:t>Providing SAP Training to the 3</w:t>
      </w:r>
      <w:r w:rsidRPr="00585572">
        <w:rPr>
          <w:rFonts w:ascii="Bookman Old Style" w:eastAsia="Times New Roman" w:hAnsi="Bookman Old Style" w:cs="Times New Roman"/>
          <w:sz w:val="24"/>
          <w:szCs w:val="24"/>
          <w:lang w:val="en-US" w:eastAsia="en-IN"/>
        </w:rPr>
        <w:t>rd</w:t>
      </w:r>
      <w:r w:rsidRPr="009779C5">
        <w:rPr>
          <w:rFonts w:ascii="Bookman Old Style" w:eastAsia="Times New Roman" w:hAnsi="Bookman Old Style" w:cs="Times New Roman"/>
          <w:sz w:val="24"/>
          <w:szCs w:val="24"/>
          <w:lang w:val="en-US" w:eastAsia="en-IN"/>
        </w:rPr>
        <w:t xml:space="preserve"> year Engineering and 2</w:t>
      </w:r>
      <w:r w:rsidRPr="009779C5">
        <w:rPr>
          <w:rFonts w:ascii="Bookman Old Style" w:eastAsia="Times New Roman" w:hAnsi="Bookman Old Style" w:cs="Times New Roman"/>
          <w:sz w:val="24"/>
          <w:szCs w:val="24"/>
          <w:vertAlign w:val="superscript"/>
          <w:lang w:val="en-US" w:eastAsia="en-IN"/>
        </w:rPr>
        <w:t>nd</w:t>
      </w:r>
      <w:r w:rsidRPr="009779C5">
        <w:rPr>
          <w:rFonts w:ascii="Bookman Old Style" w:eastAsia="Times New Roman" w:hAnsi="Bookman Old Style" w:cs="Times New Roman"/>
          <w:sz w:val="24"/>
          <w:szCs w:val="24"/>
          <w:lang w:val="en-US" w:eastAsia="en-IN"/>
        </w:rPr>
        <w:t xml:space="preserve"> year MBA Students of various professional colleges in Andhra Prad</w:t>
      </w:r>
      <w:r>
        <w:rPr>
          <w:rFonts w:ascii="Bookman Old Style" w:eastAsia="Times New Roman" w:hAnsi="Bookman Old Style" w:cs="Times New Roman"/>
          <w:sz w:val="24"/>
          <w:szCs w:val="24"/>
          <w:lang w:val="en-US" w:eastAsia="en-IN"/>
        </w:rPr>
        <w:t>esh</w:t>
      </w:r>
    </w:p>
    <w:p w:rsidR="00F554BE" w:rsidRPr="00F554BE" w:rsidRDefault="00F554BE" w:rsidP="00F554BE">
      <w:pPr>
        <w:pBdr>
          <w:bottom w:val="dotted" w:sz="24" w:space="1" w:color="auto"/>
        </w:pBdr>
        <w:spacing w:after="0" w:line="240" w:lineRule="auto"/>
        <w:jc w:val="both"/>
        <w:rPr>
          <w:rFonts w:ascii="Bookman Old Style" w:eastAsia="Times New Roman" w:hAnsi="Bookman Old Style" w:cs="Times New Roman"/>
          <w:sz w:val="24"/>
          <w:szCs w:val="24"/>
          <w:lang w:val="en-US" w:eastAsia="en-IN"/>
        </w:rPr>
      </w:pP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Pr>
          <w:rFonts w:ascii="Bookman Old Style" w:eastAsia="Times New Roman" w:hAnsi="Bookman Old Style" w:cs="Times New Roman"/>
          <w:sz w:val="24"/>
          <w:szCs w:val="24"/>
          <w:lang w:val="en-US" w:eastAsia="en-IN"/>
        </w:rPr>
        <w:softHyphen/>
      </w:r>
      <w:r w:rsidRPr="00F554BE">
        <w:rPr>
          <w:rFonts w:ascii="Bookman Old Style" w:eastAsia="Times New Roman" w:hAnsi="Bookman Old Style" w:cs="Times New Roman"/>
          <w:sz w:val="24"/>
          <w:szCs w:val="24"/>
          <w:lang w:val="en-US" w:eastAsia="en-IN"/>
        </w:rPr>
        <w:t>___________________________________________________________________________</w:t>
      </w:r>
    </w:p>
    <w:p w:rsidR="00F554BE" w:rsidRPr="002C49A9" w:rsidRDefault="00F554BE" w:rsidP="00A45AF7">
      <w:pPr>
        <w:pBdr>
          <w:bottom w:val="dotted" w:sz="24" w:space="1" w:color="auto"/>
        </w:pBdr>
        <w:spacing w:after="0" w:line="360" w:lineRule="auto"/>
        <w:jc w:val="both"/>
        <w:rPr>
          <w:rFonts w:ascii="Bookman Old Style" w:eastAsia="Times New Roman" w:hAnsi="Bookman Old Style" w:cs="Times New Roman"/>
          <w:sz w:val="12"/>
          <w:szCs w:val="24"/>
          <w:lang w:val="en-US" w:eastAsia="en-IN"/>
        </w:rPr>
      </w:pPr>
    </w:p>
    <w:p w:rsidR="00310DCA" w:rsidRDefault="00F554BE" w:rsidP="00A45AF7">
      <w:pPr>
        <w:pBdr>
          <w:bottom w:val="dotted" w:sz="24" w:space="1" w:color="auto"/>
        </w:pBdr>
        <w:spacing w:after="0" w:line="360" w:lineRule="auto"/>
        <w:jc w:val="both"/>
        <w:rPr>
          <w:rFonts w:ascii="Bookman Old Style" w:eastAsia="Times New Roman" w:hAnsi="Bookman Old Style" w:cs="Times New Roman"/>
          <w:sz w:val="24"/>
          <w:szCs w:val="24"/>
          <w:lang w:val="en-US" w:eastAsia="en-IN"/>
        </w:rPr>
      </w:pPr>
      <w:r>
        <w:rPr>
          <w:rFonts w:ascii="Bookman Old Style" w:eastAsia="Times New Roman" w:hAnsi="Bookman Old Style" w:cs="Times New Roman"/>
          <w:sz w:val="24"/>
          <w:szCs w:val="24"/>
          <w:lang w:val="en-US" w:eastAsia="en-IN"/>
        </w:rPr>
        <w:t xml:space="preserve">Details of </w:t>
      </w:r>
      <w:r w:rsidR="00BF4801" w:rsidRPr="00BF4801">
        <w:rPr>
          <w:rFonts w:ascii="Bookman Old Style" w:eastAsia="Times New Roman" w:hAnsi="Bookman Old Style" w:cs="Times New Roman"/>
          <w:sz w:val="24"/>
          <w:szCs w:val="24"/>
          <w:lang w:val="en-US" w:eastAsia="en-IN"/>
        </w:rPr>
        <w:t xml:space="preserve">Proposal of </w:t>
      </w:r>
      <w:r w:rsidR="00BF4801" w:rsidRPr="009779C5">
        <w:rPr>
          <w:rFonts w:ascii="Bookman Old Style" w:eastAsia="Times New Roman" w:hAnsi="Bookman Old Style" w:cs="Times New Roman"/>
          <w:sz w:val="24"/>
          <w:szCs w:val="24"/>
          <w:lang w:val="en-US" w:eastAsia="en-IN"/>
        </w:rPr>
        <w:t>YASH Technologies to provide SAP Training to the 3</w:t>
      </w:r>
      <w:r w:rsidR="00BF4801" w:rsidRPr="00BF4801">
        <w:rPr>
          <w:rFonts w:ascii="Bookman Old Style" w:eastAsia="Times New Roman" w:hAnsi="Bookman Old Style" w:cs="Times New Roman"/>
          <w:sz w:val="24"/>
          <w:szCs w:val="24"/>
          <w:lang w:val="en-US" w:eastAsia="en-IN"/>
        </w:rPr>
        <w:t>rd</w:t>
      </w:r>
      <w:r w:rsidR="00BF4801" w:rsidRPr="009779C5">
        <w:rPr>
          <w:rFonts w:ascii="Bookman Old Style" w:eastAsia="Times New Roman" w:hAnsi="Bookman Old Style" w:cs="Times New Roman"/>
          <w:sz w:val="24"/>
          <w:szCs w:val="24"/>
          <w:lang w:val="en-US" w:eastAsia="en-IN"/>
        </w:rPr>
        <w:t xml:space="preserve"> year Engineering students and MBA Students of various professional colleges in Andhra Pradesh.</w:t>
      </w:r>
    </w:p>
    <w:p w:rsidR="00A45AF7" w:rsidRDefault="00A45AF7" w:rsidP="00A45AF7">
      <w:pPr>
        <w:spacing w:after="0" w:line="360" w:lineRule="auto"/>
        <w:jc w:val="both"/>
        <w:rPr>
          <w:rFonts w:ascii="Bookman Old Style" w:eastAsia="Times New Roman" w:hAnsi="Bookman Old Style" w:cs="Times New Roman"/>
          <w:sz w:val="24"/>
          <w:szCs w:val="24"/>
          <w:lang w:val="en-US" w:eastAsia="en-IN"/>
        </w:rPr>
      </w:pPr>
    </w:p>
    <w:p w:rsidR="00A45AF7" w:rsidRPr="003D199D" w:rsidRDefault="00A45AF7" w:rsidP="00336DCE">
      <w:pPr>
        <w:spacing w:after="0" w:line="360" w:lineRule="auto"/>
        <w:ind w:firstLine="720"/>
        <w:jc w:val="both"/>
        <w:rPr>
          <w:rFonts w:ascii="Bookman Old Style" w:hAnsi="Bookman Old Style"/>
          <w:sz w:val="24"/>
          <w:szCs w:val="24"/>
        </w:rPr>
      </w:pPr>
      <w:r w:rsidRPr="003D199D">
        <w:rPr>
          <w:rFonts w:ascii="Bookman Old Style" w:hAnsi="Bookman Old Style"/>
          <w:sz w:val="24"/>
          <w:szCs w:val="24"/>
        </w:rPr>
        <w:t xml:space="preserve">Yash Technologies and </w:t>
      </w:r>
      <w:proofErr w:type="spellStart"/>
      <w:r w:rsidRPr="003D199D">
        <w:rPr>
          <w:rFonts w:ascii="Bookman Old Style" w:hAnsi="Bookman Old Style"/>
          <w:sz w:val="24"/>
          <w:szCs w:val="24"/>
        </w:rPr>
        <w:t>Divinos</w:t>
      </w:r>
      <w:proofErr w:type="spellEnd"/>
      <w:r w:rsidRPr="003D199D">
        <w:rPr>
          <w:rFonts w:ascii="Bookman Old Style" w:hAnsi="Bookman Old Style"/>
          <w:sz w:val="24"/>
          <w:szCs w:val="24"/>
        </w:rPr>
        <w:t xml:space="preserve"> IT Solutions Private Limited are Authorized Education partners with SAP India Pvt Ltd for student Academy and providing Software Development, Talent Management Solutions, Talent Development to IT, ITES, Talent Transformation to Individuals, SAP (ERP) customized module education implementation through 3900 employees with 12 Globa</w:t>
      </w:r>
      <w:r>
        <w:rPr>
          <w:rFonts w:ascii="Bookman Old Style" w:hAnsi="Bookman Old Style"/>
          <w:sz w:val="24"/>
          <w:szCs w:val="24"/>
        </w:rPr>
        <w:t xml:space="preserve">l development centres in abroad. Their </w:t>
      </w:r>
      <w:r w:rsidRPr="003D199D">
        <w:rPr>
          <w:rFonts w:ascii="Bookman Old Style" w:hAnsi="Bookman Old Style"/>
          <w:sz w:val="24"/>
          <w:szCs w:val="24"/>
        </w:rPr>
        <w:t xml:space="preserve">solutions enable the students with Skill set that will help </w:t>
      </w:r>
      <w:r>
        <w:rPr>
          <w:rFonts w:ascii="Bookman Old Style" w:hAnsi="Bookman Old Style"/>
          <w:sz w:val="24"/>
          <w:szCs w:val="24"/>
        </w:rPr>
        <w:t>them in shaping a better career.</w:t>
      </w:r>
    </w:p>
    <w:p w:rsidR="00124447" w:rsidRPr="00336DCE" w:rsidRDefault="00124447" w:rsidP="00336DCE">
      <w:pPr>
        <w:spacing w:after="0" w:line="360" w:lineRule="auto"/>
        <w:jc w:val="both"/>
        <w:rPr>
          <w:rFonts w:ascii="Bookman Old Style" w:eastAsia="Times New Roman" w:hAnsi="Bookman Old Style" w:cs="Times New Roman"/>
          <w:b/>
          <w:sz w:val="8"/>
          <w:szCs w:val="24"/>
          <w:lang w:val="en-US" w:eastAsia="en-IN"/>
        </w:rPr>
      </w:pPr>
    </w:p>
    <w:p w:rsidR="00A45AF7" w:rsidRPr="00124447" w:rsidRDefault="00124447" w:rsidP="00336DCE">
      <w:pPr>
        <w:spacing w:after="0" w:line="360" w:lineRule="auto"/>
        <w:jc w:val="both"/>
        <w:rPr>
          <w:rFonts w:ascii="Bookman Old Style" w:eastAsia="Times New Roman" w:hAnsi="Bookman Old Style" w:cs="Times New Roman"/>
          <w:b/>
          <w:sz w:val="24"/>
          <w:szCs w:val="24"/>
          <w:lang w:val="en-US" w:eastAsia="en-IN"/>
        </w:rPr>
      </w:pPr>
      <w:r w:rsidRPr="00124447">
        <w:rPr>
          <w:rFonts w:ascii="Bookman Old Style" w:eastAsia="Times New Roman" w:hAnsi="Bookman Old Style" w:cs="Times New Roman"/>
          <w:b/>
          <w:sz w:val="24"/>
          <w:szCs w:val="24"/>
          <w:lang w:val="en-US" w:eastAsia="en-IN"/>
        </w:rPr>
        <w:t>Highlights of the YASH proposal</w:t>
      </w:r>
    </w:p>
    <w:p w:rsidR="000204B5" w:rsidRPr="00336DCE" w:rsidRDefault="000204B5" w:rsidP="00336DCE">
      <w:pPr>
        <w:pStyle w:val="ListParagraph"/>
        <w:numPr>
          <w:ilvl w:val="0"/>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 xml:space="preserve">SAP </w:t>
      </w:r>
      <w:r w:rsidR="00F265C7" w:rsidRPr="00336DCE">
        <w:rPr>
          <w:rFonts w:ascii="Bookman Old Style" w:eastAsia="Times New Roman" w:hAnsi="Bookman Old Style" w:cs="Times New Roman"/>
          <w:lang w:val="en-US" w:eastAsia="en-IN"/>
        </w:rPr>
        <w:t>Student</w:t>
      </w:r>
      <w:r w:rsidRPr="00336DCE">
        <w:rPr>
          <w:rFonts w:ascii="Bookman Old Style" w:eastAsia="Times New Roman" w:hAnsi="Bookman Old Style" w:cs="Times New Roman"/>
          <w:lang w:val="en-US" w:eastAsia="en-IN"/>
        </w:rPr>
        <w:t xml:space="preserve"> Academy –</w:t>
      </w:r>
      <w:r w:rsidR="00D32677" w:rsidRPr="00336DCE">
        <w:rPr>
          <w:rFonts w:ascii="Bookman Old Style" w:eastAsia="Times New Roman" w:hAnsi="Bookman Old Style" w:cs="Times New Roman"/>
          <w:lang w:val="en-US" w:eastAsia="en-IN"/>
        </w:rPr>
        <w:t xml:space="preserve"> </w:t>
      </w:r>
      <w:r w:rsidR="00E04D44" w:rsidRPr="00336DCE">
        <w:rPr>
          <w:rFonts w:ascii="Bookman Old Style" w:eastAsia="Times New Roman" w:hAnsi="Bookman Old Style" w:cs="Times New Roman"/>
          <w:lang w:val="en-US" w:eastAsia="en-IN"/>
        </w:rPr>
        <w:t>Specially designed</w:t>
      </w:r>
      <w:r w:rsidR="00EF4B03" w:rsidRPr="00336DCE">
        <w:rPr>
          <w:rFonts w:ascii="Bookman Old Style" w:eastAsia="Times New Roman" w:hAnsi="Bookman Old Style" w:cs="Times New Roman"/>
          <w:lang w:val="en-US" w:eastAsia="en-IN"/>
        </w:rPr>
        <w:t xml:space="preserve"> </w:t>
      </w:r>
      <w:r w:rsidRPr="00336DCE">
        <w:rPr>
          <w:rFonts w:ascii="Bookman Old Style" w:eastAsia="Times New Roman" w:hAnsi="Bookman Old Style" w:cs="Times New Roman"/>
          <w:lang w:val="en-US" w:eastAsia="en-IN"/>
        </w:rPr>
        <w:t xml:space="preserve">online training </w:t>
      </w:r>
      <w:r w:rsidR="00D32677" w:rsidRPr="00336DCE">
        <w:rPr>
          <w:rFonts w:ascii="Bookman Old Style" w:eastAsia="Times New Roman" w:hAnsi="Bookman Old Style" w:cs="Times New Roman"/>
          <w:lang w:val="en-US" w:eastAsia="en-IN"/>
        </w:rPr>
        <w:t xml:space="preserve">platform </w:t>
      </w:r>
      <w:r w:rsidR="00F265C7" w:rsidRPr="00336DCE">
        <w:rPr>
          <w:rFonts w:ascii="Bookman Old Style" w:eastAsia="Times New Roman" w:hAnsi="Bookman Old Style" w:cs="Times New Roman"/>
          <w:lang w:val="en-US" w:eastAsia="en-IN"/>
        </w:rPr>
        <w:t>(</w:t>
      </w:r>
      <w:r w:rsidR="00E04D44" w:rsidRPr="00336DCE">
        <w:rPr>
          <w:rFonts w:ascii="Bookman Old Style" w:eastAsia="Times New Roman" w:hAnsi="Bookman Old Style" w:cs="Times New Roman"/>
          <w:lang w:val="en-US" w:eastAsia="en-IN"/>
        </w:rPr>
        <w:t>Learning Hub) for</w:t>
      </w:r>
      <w:r w:rsidRPr="00336DCE">
        <w:rPr>
          <w:rFonts w:ascii="Bookman Old Style" w:eastAsia="Times New Roman" w:hAnsi="Bookman Old Style" w:cs="Times New Roman"/>
          <w:lang w:val="en-US" w:eastAsia="en-IN"/>
        </w:rPr>
        <w:t xml:space="preserve"> students</w:t>
      </w:r>
      <w:r w:rsidR="00E04D44" w:rsidRPr="00336DCE">
        <w:rPr>
          <w:rFonts w:ascii="Bookman Old Style" w:eastAsia="Times New Roman" w:hAnsi="Bookman Old Style" w:cs="Times New Roman"/>
          <w:lang w:val="en-US" w:eastAsia="en-IN"/>
        </w:rPr>
        <w:t>.</w:t>
      </w:r>
    </w:p>
    <w:p w:rsidR="000204B5" w:rsidRPr="00336DCE" w:rsidRDefault="00E04D44" w:rsidP="00336DCE">
      <w:pPr>
        <w:pStyle w:val="ListParagraph"/>
        <w:numPr>
          <w:ilvl w:val="0"/>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 xml:space="preserve">To </w:t>
      </w:r>
      <w:r w:rsidR="00095193" w:rsidRPr="00336DCE">
        <w:rPr>
          <w:rFonts w:ascii="Bookman Old Style" w:eastAsia="Times New Roman" w:hAnsi="Bookman Old Style" w:cs="Times New Roman"/>
          <w:lang w:val="en-US" w:eastAsia="en-IN"/>
        </w:rPr>
        <w:t>provid</w:t>
      </w:r>
      <w:r w:rsidRPr="00336DCE">
        <w:rPr>
          <w:rFonts w:ascii="Bookman Old Style" w:eastAsia="Times New Roman" w:hAnsi="Bookman Old Style" w:cs="Times New Roman"/>
          <w:lang w:val="en-US" w:eastAsia="en-IN"/>
        </w:rPr>
        <w:t>e</w:t>
      </w:r>
      <w:r w:rsidR="00095193" w:rsidRPr="00336DCE">
        <w:rPr>
          <w:rFonts w:ascii="Bookman Old Style" w:eastAsia="Times New Roman" w:hAnsi="Bookman Old Style" w:cs="Times New Roman"/>
          <w:lang w:val="en-US" w:eastAsia="en-IN"/>
        </w:rPr>
        <w:t xml:space="preserve"> online training through Learning Hub </w:t>
      </w:r>
      <w:r w:rsidR="00241708" w:rsidRPr="00336DCE">
        <w:rPr>
          <w:rFonts w:ascii="Bookman Old Style" w:eastAsia="Times New Roman" w:hAnsi="Bookman Old Style" w:cs="Times New Roman"/>
          <w:lang w:val="en-US" w:eastAsia="en-IN"/>
        </w:rPr>
        <w:t>additional</w:t>
      </w:r>
      <w:r w:rsidR="00095193" w:rsidRPr="00336DCE">
        <w:rPr>
          <w:rFonts w:ascii="Bookman Old Style" w:eastAsia="Times New Roman" w:hAnsi="Bookman Old Style" w:cs="Times New Roman"/>
          <w:lang w:val="en-US" w:eastAsia="en-IN"/>
        </w:rPr>
        <w:t xml:space="preserve"> </w:t>
      </w:r>
      <w:proofErr w:type="gramStart"/>
      <w:r w:rsidR="00095193" w:rsidRPr="00336DCE">
        <w:rPr>
          <w:rFonts w:ascii="Bookman Old Style" w:eastAsia="Times New Roman" w:hAnsi="Bookman Old Style" w:cs="Times New Roman"/>
          <w:lang w:val="en-US" w:eastAsia="en-IN"/>
        </w:rPr>
        <w:t xml:space="preserve">services </w:t>
      </w:r>
      <w:r w:rsidR="00241708" w:rsidRPr="00336DCE">
        <w:rPr>
          <w:rFonts w:ascii="Bookman Old Style" w:eastAsia="Times New Roman" w:hAnsi="Bookman Old Style" w:cs="Times New Roman"/>
          <w:lang w:val="en-US" w:eastAsia="en-IN"/>
        </w:rPr>
        <w:t xml:space="preserve"> propos</w:t>
      </w:r>
      <w:r w:rsidR="00095193" w:rsidRPr="00336DCE">
        <w:rPr>
          <w:rFonts w:ascii="Bookman Old Style" w:eastAsia="Times New Roman" w:hAnsi="Bookman Old Style" w:cs="Times New Roman"/>
          <w:lang w:val="en-US" w:eastAsia="en-IN"/>
        </w:rPr>
        <w:t>ed</w:t>
      </w:r>
      <w:proofErr w:type="gramEnd"/>
      <w:r w:rsidR="00095193" w:rsidRPr="00336DCE">
        <w:rPr>
          <w:rFonts w:ascii="Bookman Old Style" w:eastAsia="Times New Roman" w:hAnsi="Bookman Old Style" w:cs="Times New Roman"/>
          <w:lang w:val="en-US" w:eastAsia="en-IN"/>
        </w:rPr>
        <w:t xml:space="preserve"> by YASH and </w:t>
      </w:r>
      <w:proofErr w:type="spellStart"/>
      <w:r w:rsidR="00095193" w:rsidRPr="00336DCE">
        <w:rPr>
          <w:rFonts w:ascii="Bookman Old Style" w:eastAsia="Times New Roman" w:hAnsi="Bookman Old Style" w:cs="Times New Roman"/>
          <w:lang w:val="en-US" w:eastAsia="en-IN"/>
        </w:rPr>
        <w:t>Divinos</w:t>
      </w:r>
      <w:proofErr w:type="spellEnd"/>
      <w:r w:rsidR="00095193" w:rsidRPr="00336DCE">
        <w:rPr>
          <w:rFonts w:ascii="Bookman Old Style" w:eastAsia="Times New Roman" w:hAnsi="Bookman Old Style" w:cs="Times New Roman"/>
          <w:lang w:val="en-US" w:eastAsia="en-IN"/>
        </w:rPr>
        <w:t xml:space="preserve"> </w:t>
      </w:r>
      <w:r w:rsidR="00D32677" w:rsidRPr="00336DCE">
        <w:rPr>
          <w:rFonts w:ascii="Bookman Old Style" w:eastAsia="Times New Roman" w:hAnsi="Bookman Old Style" w:cs="Times New Roman"/>
          <w:lang w:val="en-US" w:eastAsia="en-IN"/>
        </w:rPr>
        <w:t xml:space="preserve">include </w:t>
      </w:r>
      <w:r w:rsidR="00095193" w:rsidRPr="00336DCE">
        <w:rPr>
          <w:rFonts w:ascii="Bookman Old Style" w:eastAsia="Times New Roman" w:hAnsi="Bookman Old Style" w:cs="Times New Roman"/>
          <w:lang w:val="en-US" w:eastAsia="en-IN"/>
        </w:rPr>
        <w:t>:-</w:t>
      </w:r>
    </w:p>
    <w:p w:rsidR="00095193" w:rsidRPr="00336DCE" w:rsidRDefault="00F265C7" w:rsidP="00336DCE">
      <w:pPr>
        <w:pStyle w:val="ListParagraph"/>
        <w:numPr>
          <w:ilvl w:val="1"/>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Registration</w:t>
      </w:r>
      <w:r w:rsidR="00D32677" w:rsidRPr="00336DCE">
        <w:rPr>
          <w:rFonts w:ascii="Bookman Old Style" w:eastAsia="Times New Roman" w:hAnsi="Bookman Old Style" w:cs="Times New Roman"/>
          <w:lang w:val="en-US" w:eastAsia="en-IN"/>
        </w:rPr>
        <w:t xml:space="preserve"> of</w:t>
      </w:r>
      <w:r w:rsidR="00095193" w:rsidRPr="00336DCE">
        <w:rPr>
          <w:rFonts w:ascii="Bookman Old Style" w:eastAsia="Times New Roman" w:hAnsi="Bookman Old Style" w:cs="Times New Roman"/>
          <w:lang w:val="en-US" w:eastAsia="en-IN"/>
        </w:rPr>
        <w:t xml:space="preserve"> the students through a “Student Mobile App”</w:t>
      </w:r>
    </w:p>
    <w:p w:rsidR="00095193" w:rsidRPr="00336DCE" w:rsidRDefault="00D32677" w:rsidP="00336DCE">
      <w:pPr>
        <w:pStyle w:val="ListParagraph"/>
        <w:numPr>
          <w:ilvl w:val="1"/>
          <w:numId w:val="6"/>
        </w:numPr>
        <w:spacing w:after="0"/>
        <w:rPr>
          <w:rFonts w:ascii="Bookman Old Style" w:eastAsia="Times New Roman" w:hAnsi="Bookman Old Style" w:cs="Times New Roman"/>
          <w:lang w:val="en-US" w:eastAsia="en-IN"/>
        </w:rPr>
      </w:pPr>
      <w:proofErr w:type="gramStart"/>
      <w:r w:rsidRPr="00336DCE">
        <w:rPr>
          <w:rFonts w:ascii="Bookman Old Style" w:eastAsia="Times New Roman" w:hAnsi="Bookman Old Style" w:cs="Times New Roman"/>
          <w:lang w:val="en-US" w:eastAsia="en-IN"/>
        </w:rPr>
        <w:t>C</w:t>
      </w:r>
      <w:r w:rsidR="00095193" w:rsidRPr="00336DCE">
        <w:rPr>
          <w:rFonts w:ascii="Bookman Old Style" w:eastAsia="Times New Roman" w:hAnsi="Bookman Old Style" w:cs="Times New Roman"/>
          <w:lang w:val="en-US" w:eastAsia="en-IN"/>
        </w:rPr>
        <w:t>onduct  counseling</w:t>
      </w:r>
      <w:proofErr w:type="gramEnd"/>
      <w:r w:rsidR="00095193" w:rsidRPr="00336DCE">
        <w:rPr>
          <w:rFonts w:ascii="Bookman Old Style" w:eastAsia="Times New Roman" w:hAnsi="Bookman Old Style" w:cs="Times New Roman"/>
          <w:lang w:val="en-US" w:eastAsia="en-IN"/>
        </w:rPr>
        <w:t xml:space="preserve"> session to all registered candidates</w:t>
      </w:r>
    </w:p>
    <w:p w:rsidR="00095193" w:rsidRPr="00336DCE" w:rsidRDefault="00D32677" w:rsidP="00336DCE">
      <w:pPr>
        <w:pStyle w:val="ListParagraph"/>
        <w:numPr>
          <w:ilvl w:val="1"/>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S</w:t>
      </w:r>
      <w:r w:rsidR="00095193" w:rsidRPr="00336DCE">
        <w:rPr>
          <w:rFonts w:ascii="Bookman Old Style" w:eastAsia="Times New Roman" w:hAnsi="Bookman Old Style" w:cs="Times New Roman"/>
          <w:lang w:val="en-US" w:eastAsia="en-IN"/>
        </w:rPr>
        <w:t>elect eligible candidates through an online exam.</w:t>
      </w:r>
    </w:p>
    <w:p w:rsidR="00AE16B6" w:rsidRPr="00336DCE" w:rsidRDefault="00103811" w:rsidP="00336DCE">
      <w:pPr>
        <w:pStyle w:val="ListParagraph"/>
        <w:numPr>
          <w:ilvl w:val="1"/>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P</w:t>
      </w:r>
      <w:r w:rsidR="00095193" w:rsidRPr="00336DCE">
        <w:rPr>
          <w:rFonts w:ascii="Bookman Old Style" w:eastAsia="Times New Roman" w:hAnsi="Bookman Old Style" w:cs="Times New Roman"/>
          <w:lang w:val="en-US" w:eastAsia="en-IN"/>
        </w:rPr>
        <w:t xml:space="preserve">rocure the </w:t>
      </w:r>
      <w:r w:rsidRPr="00336DCE">
        <w:rPr>
          <w:rFonts w:ascii="Bookman Old Style" w:eastAsia="Times New Roman" w:hAnsi="Bookman Old Style" w:cs="Times New Roman"/>
          <w:lang w:val="en-US" w:eastAsia="en-IN"/>
        </w:rPr>
        <w:t xml:space="preserve">requisite and approved </w:t>
      </w:r>
      <w:r w:rsidR="00AE16B6" w:rsidRPr="00336DCE">
        <w:rPr>
          <w:rFonts w:ascii="Bookman Old Style" w:eastAsia="Times New Roman" w:hAnsi="Bookman Old Style" w:cs="Times New Roman"/>
          <w:lang w:val="en-US" w:eastAsia="en-IN"/>
        </w:rPr>
        <w:t>SAP Student Academy License from SAP</w:t>
      </w:r>
      <w:r w:rsidRPr="00336DCE">
        <w:rPr>
          <w:rFonts w:ascii="Bookman Old Style" w:eastAsia="Times New Roman" w:hAnsi="Bookman Old Style" w:cs="Times New Roman"/>
          <w:lang w:val="en-US" w:eastAsia="en-IN"/>
        </w:rPr>
        <w:t xml:space="preserve"> to train 25000 students having license validity of a 1 year</w:t>
      </w:r>
    </w:p>
    <w:p w:rsidR="00AE16B6" w:rsidRPr="00336DCE" w:rsidRDefault="00103811" w:rsidP="00336DCE">
      <w:pPr>
        <w:pStyle w:val="ListParagraph"/>
        <w:numPr>
          <w:ilvl w:val="1"/>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 xml:space="preserve">Content to be </w:t>
      </w:r>
      <w:proofErr w:type="gramStart"/>
      <w:r w:rsidRPr="00336DCE">
        <w:rPr>
          <w:rFonts w:ascii="Bookman Old Style" w:eastAsia="Times New Roman" w:hAnsi="Bookman Old Style" w:cs="Times New Roman"/>
          <w:lang w:val="en-US" w:eastAsia="en-IN"/>
        </w:rPr>
        <w:t xml:space="preserve">provided </w:t>
      </w:r>
      <w:r w:rsidR="00AE16B6" w:rsidRPr="00336DCE">
        <w:rPr>
          <w:rFonts w:ascii="Bookman Old Style" w:eastAsia="Times New Roman" w:hAnsi="Bookman Old Style" w:cs="Times New Roman"/>
          <w:lang w:val="en-US" w:eastAsia="en-IN"/>
        </w:rPr>
        <w:t xml:space="preserve"> through</w:t>
      </w:r>
      <w:proofErr w:type="gramEnd"/>
      <w:r w:rsidR="00AE16B6" w:rsidRPr="00336DCE">
        <w:rPr>
          <w:rFonts w:ascii="Bookman Old Style" w:eastAsia="Times New Roman" w:hAnsi="Bookman Old Style" w:cs="Times New Roman"/>
          <w:lang w:val="en-US" w:eastAsia="en-IN"/>
        </w:rPr>
        <w:t xml:space="preserve"> following models</w:t>
      </w:r>
    </w:p>
    <w:p w:rsidR="00AE16B6" w:rsidRPr="00336DCE" w:rsidRDefault="00AE16B6" w:rsidP="00336DCE">
      <w:pPr>
        <w:pStyle w:val="ListParagraph"/>
        <w:numPr>
          <w:ilvl w:val="2"/>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SAP Learning Hub Student Edition</w:t>
      </w:r>
    </w:p>
    <w:p w:rsidR="00AE16B6" w:rsidRPr="00336DCE" w:rsidRDefault="00AE16B6" w:rsidP="00336DCE">
      <w:pPr>
        <w:pStyle w:val="ListParagraph"/>
        <w:numPr>
          <w:ilvl w:val="2"/>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SAP Knowledge Accelerator</w:t>
      </w:r>
    </w:p>
    <w:p w:rsidR="00AE16B6" w:rsidRPr="00336DCE" w:rsidRDefault="00AE16B6" w:rsidP="00336DCE">
      <w:pPr>
        <w:pStyle w:val="ListParagraph"/>
        <w:numPr>
          <w:ilvl w:val="2"/>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SAP Enable Now</w:t>
      </w:r>
    </w:p>
    <w:p w:rsidR="00AE16B6" w:rsidRPr="00336DCE" w:rsidRDefault="00AE16B6" w:rsidP="00336DCE">
      <w:pPr>
        <w:pStyle w:val="ListParagraph"/>
        <w:numPr>
          <w:ilvl w:val="2"/>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SAP Dongle Site License</w:t>
      </w:r>
    </w:p>
    <w:p w:rsidR="00AE16B6" w:rsidRPr="00336DCE" w:rsidRDefault="00AE16B6" w:rsidP="00336DCE">
      <w:pPr>
        <w:pStyle w:val="ListParagraph"/>
        <w:numPr>
          <w:ilvl w:val="2"/>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SAP Assessment by Quality Management</w:t>
      </w:r>
    </w:p>
    <w:p w:rsidR="00AE16B6" w:rsidRPr="00336DCE" w:rsidRDefault="00AE16B6" w:rsidP="00336DCE">
      <w:pPr>
        <w:pStyle w:val="ListParagraph"/>
        <w:numPr>
          <w:ilvl w:val="1"/>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 xml:space="preserve">SAP </w:t>
      </w:r>
      <w:r w:rsidR="00F265C7" w:rsidRPr="00336DCE">
        <w:rPr>
          <w:rFonts w:ascii="Bookman Old Style" w:eastAsia="Times New Roman" w:hAnsi="Bookman Old Style" w:cs="Times New Roman"/>
          <w:lang w:val="en-US" w:eastAsia="en-IN"/>
        </w:rPr>
        <w:t>Authorized</w:t>
      </w:r>
      <w:r w:rsidRPr="00336DCE">
        <w:rPr>
          <w:rFonts w:ascii="Bookman Old Style" w:eastAsia="Times New Roman" w:hAnsi="Bookman Old Style" w:cs="Times New Roman"/>
          <w:lang w:val="en-US" w:eastAsia="en-IN"/>
        </w:rPr>
        <w:t xml:space="preserve"> education’s duration is</w:t>
      </w:r>
      <w:r w:rsidR="00103811" w:rsidRPr="00336DCE">
        <w:rPr>
          <w:rFonts w:ascii="Bookman Old Style" w:eastAsia="Times New Roman" w:hAnsi="Bookman Old Style" w:cs="Times New Roman"/>
          <w:lang w:val="en-US" w:eastAsia="en-IN"/>
        </w:rPr>
        <w:t xml:space="preserve"> </w:t>
      </w:r>
      <w:r w:rsidRPr="00336DCE">
        <w:rPr>
          <w:rFonts w:ascii="Bookman Old Style" w:eastAsia="Times New Roman" w:hAnsi="Bookman Old Style" w:cs="Times New Roman"/>
          <w:lang w:val="en-US" w:eastAsia="en-IN"/>
        </w:rPr>
        <w:t xml:space="preserve">200 </w:t>
      </w:r>
      <w:r w:rsidR="00F265C7" w:rsidRPr="00336DCE">
        <w:rPr>
          <w:rFonts w:ascii="Bookman Old Style" w:eastAsia="Times New Roman" w:hAnsi="Bookman Old Style" w:cs="Times New Roman"/>
          <w:lang w:val="en-US" w:eastAsia="en-IN"/>
        </w:rPr>
        <w:t>Hrs.</w:t>
      </w:r>
      <w:r w:rsidRPr="00336DCE">
        <w:rPr>
          <w:rFonts w:ascii="Bookman Old Style" w:eastAsia="Times New Roman" w:hAnsi="Bookman Old Style" w:cs="Times New Roman"/>
          <w:lang w:val="en-US" w:eastAsia="en-IN"/>
        </w:rPr>
        <w:t xml:space="preserve"> per module</w:t>
      </w:r>
      <w:r w:rsidR="00103811" w:rsidRPr="00336DCE">
        <w:rPr>
          <w:rFonts w:ascii="Bookman Old Style" w:eastAsia="Times New Roman" w:hAnsi="Bookman Old Style" w:cs="Times New Roman"/>
          <w:lang w:val="en-US" w:eastAsia="en-IN"/>
        </w:rPr>
        <w:t xml:space="preserve"> and will be followed</w:t>
      </w:r>
    </w:p>
    <w:p w:rsidR="00CA0667" w:rsidRPr="00336DCE" w:rsidRDefault="00CA0667" w:rsidP="00336DCE">
      <w:pPr>
        <w:pStyle w:val="ListParagraph"/>
        <w:numPr>
          <w:ilvl w:val="1"/>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YA</w:t>
      </w:r>
      <w:r w:rsidR="00EF4B03" w:rsidRPr="00336DCE">
        <w:rPr>
          <w:rFonts w:ascii="Bookman Old Style" w:eastAsia="Times New Roman" w:hAnsi="Bookman Old Style" w:cs="Times New Roman"/>
          <w:lang w:val="en-US" w:eastAsia="en-IN"/>
        </w:rPr>
        <w:t>SH-</w:t>
      </w:r>
      <w:proofErr w:type="spellStart"/>
      <w:r w:rsidR="00EF4B03" w:rsidRPr="00336DCE">
        <w:rPr>
          <w:rFonts w:ascii="Bookman Old Style" w:eastAsia="Times New Roman" w:hAnsi="Bookman Old Style" w:cs="Times New Roman"/>
          <w:lang w:val="en-US" w:eastAsia="en-IN"/>
        </w:rPr>
        <w:t>Divinos</w:t>
      </w:r>
      <w:proofErr w:type="spellEnd"/>
      <w:r w:rsidR="00EF4B03" w:rsidRPr="00336DCE">
        <w:rPr>
          <w:rFonts w:ascii="Bookman Old Style" w:eastAsia="Times New Roman" w:hAnsi="Bookman Old Style" w:cs="Times New Roman"/>
          <w:lang w:val="en-US" w:eastAsia="en-IN"/>
        </w:rPr>
        <w:t xml:space="preserve"> </w:t>
      </w:r>
      <w:proofErr w:type="gramStart"/>
      <w:r w:rsidR="00103811" w:rsidRPr="00336DCE">
        <w:rPr>
          <w:rFonts w:ascii="Bookman Old Style" w:eastAsia="Times New Roman" w:hAnsi="Bookman Old Style" w:cs="Times New Roman"/>
          <w:lang w:val="en-US" w:eastAsia="en-IN"/>
        </w:rPr>
        <w:t xml:space="preserve">Provide </w:t>
      </w:r>
      <w:r w:rsidRPr="00336DCE">
        <w:rPr>
          <w:rFonts w:ascii="Bookman Old Style" w:eastAsia="Times New Roman" w:hAnsi="Bookman Old Style" w:cs="Times New Roman"/>
          <w:lang w:val="en-US" w:eastAsia="en-IN"/>
        </w:rPr>
        <w:t xml:space="preserve"> the</w:t>
      </w:r>
      <w:proofErr w:type="gramEnd"/>
      <w:r w:rsidRPr="00336DCE">
        <w:rPr>
          <w:rFonts w:ascii="Bookman Old Style" w:eastAsia="Times New Roman" w:hAnsi="Bookman Old Style" w:cs="Times New Roman"/>
          <w:lang w:val="en-US" w:eastAsia="en-IN"/>
        </w:rPr>
        <w:t xml:space="preserve"> following authorized modular education</w:t>
      </w:r>
    </w:p>
    <w:p w:rsidR="00AE16B6" w:rsidRPr="00336DCE" w:rsidRDefault="00AE16B6" w:rsidP="00336DCE">
      <w:pPr>
        <w:pStyle w:val="ListParagraph"/>
        <w:numPr>
          <w:ilvl w:val="2"/>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Financial Accounting</w:t>
      </w:r>
    </w:p>
    <w:p w:rsidR="00AE16B6" w:rsidRPr="00336DCE" w:rsidRDefault="00AE16B6" w:rsidP="00336DCE">
      <w:pPr>
        <w:pStyle w:val="ListParagraph"/>
        <w:numPr>
          <w:ilvl w:val="2"/>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Human Capital Management</w:t>
      </w:r>
    </w:p>
    <w:p w:rsidR="00AE16B6" w:rsidRPr="00336DCE" w:rsidRDefault="00AE16B6" w:rsidP="00336DCE">
      <w:pPr>
        <w:pStyle w:val="ListParagraph"/>
        <w:numPr>
          <w:ilvl w:val="2"/>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lastRenderedPageBreak/>
        <w:t>ABAP</w:t>
      </w:r>
    </w:p>
    <w:p w:rsidR="00AE16B6" w:rsidRPr="00336DCE" w:rsidRDefault="00AE16B6" w:rsidP="00336DCE">
      <w:pPr>
        <w:pStyle w:val="ListParagraph"/>
        <w:numPr>
          <w:ilvl w:val="2"/>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Order Fulfilment</w:t>
      </w:r>
    </w:p>
    <w:p w:rsidR="00AE16B6" w:rsidRPr="00336DCE" w:rsidRDefault="00AE16B6" w:rsidP="00336DCE">
      <w:pPr>
        <w:pStyle w:val="ListParagraph"/>
        <w:numPr>
          <w:ilvl w:val="2"/>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Procurement</w:t>
      </w:r>
    </w:p>
    <w:p w:rsidR="00AE16B6" w:rsidRPr="00336DCE" w:rsidRDefault="00AE16B6" w:rsidP="00336DCE">
      <w:pPr>
        <w:pStyle w:val="ListParagraph"/>
        <w:numPr>
          <w:ilvl w:val="2"/>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Supply chain management</w:t>
      </w:r>
    </w:p>
    <w:p w:rsidR="00AE16B6" w:rsidRPr="00336DCE" w:rsidRDefault="00AE16B6" w:rsidP="00336DCE">
      <w:pPr>
        <w:pStyle w:val="ListParagraph"/>
        <w:numPr>
          <w:ilvl w:val="2"/>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Customer relationship management</w:t>
      </w:r>
    </w:p>
    <w:p w:rsidR="00095193" w:rsidRPr="00336DCE" w:rsidRDefault="00CA0667" w:rsidP="00336DCE">
      <w:pPr>
        <w:pStyle w:val="ListParagraph"/>
        <w:numPr>
          <w:ilvl w:val="1"/>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 xml:space="preserve">Delivery methodology </w:t>
      </w:r>
      <w:r w:rsidR="00103811" w:rsidRPr="00336DCE">
        <w:rPr>
          <w:rFonts w:ascii="Bookman Old Style" w:eastAsia="Times New Roman" w:hAnsi="Bookman Old Style" w:cs="Times New Roman"/>
          <w:lang w:val="en-US" w:eastAsia="en-IN"/>
        </w:rPr>
        <w:t>of the above to be as follows</w:t>
      </w:r>
    </w:p>
    <w:p w:rsidR="00CA0667" w:rsidRPr="00336DCE" w:rsidRDefault="00CA0667" w:rsidP="00336DCE">
      <w:pPr>
        <w:pStyle w:val="ListParagraph"/>
        <w:numPr>
          <w:ilvl w:val="2"/>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 xml:space="preserve">Regular online training assistance through Trained Trainers </w:t>
      </w:r>
    </w:p>
    <w:p w:rsidR="00CA0667" w:rsidRPr="00336DCE" w:rsidRDefault="00103811" w:rsidP="00336DCE">
      <w:pPr>
        <w:pStyle w:val="ListParagraph"/>
        <w:numPr>
          <w:ilvl w:val="2"/>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C</w:t>
      </w:r>
      <w:r w:rsidR="00CA0667" w:rsidRPr="00336DCE">
        <w:rPr>
          <w:rFonts w:ascii="Bookman Old Style" w:eastAsia="Times New Roman" w:hAnsi="Bookman Old Style" w:cs="Times New Roman"/>
          <w:lang w:val="en-US" w:eastAsia="en-IN"/>
        </w:rPr>
        <w:t>onduc</w:t>
      </w:r>
      <w:r w:rsidRPr="00336DCE">
        <w:rPr>
          <w:rFonts w:ascii="Bookman Old Style" w:eastAsia="Times New Roman" w:hAnsi="Bookman Old Style" w:cs="Times New Roman"/>
          <w:lang w:val="en-US" w:eastAsia="en-IN"/>
        </w:rPr>
        <w:t>t</w:t>
      </w:r>
      <w:r w:rsidR="00CA0667" w:rsidRPr="00336DCE">
        <w:rPr>
          <w:rFonts w:ascii="Bookman Old Style" w:eastAsia="Times New Roman" w:hAnsi="Bookman Old Style" w:cs="Times New Roman"/>
          <w:lang w:val="en-US" w:eastAsia="en-IN"/>
        </w:rPr>
        <w:t xml:space="preserve"> Webinars</w:t>
      </w:r>
      <w:r w:rsidRPr="00336DCE">
        <w:rPr>
          <w:rFonts w:ascii="Bookman Old Style" w:eastAsia="Times New Roman" w:hAnsi="Bookman Old Style" w:cs="Times New Roman"/>
          <w:lang w:val="en-US" w:eastAsia="en-IN"/>
        </w:rPr>
        <w:t xml:space="preserve"> periodically</w:t>
      </w:r>
      <w:r w:rsidR="00CA0667" w:rsidRPr="00336DCE">
        <w:rPr>
          <w:rFonts w:ascii="Bookman Old Style" w:eastAsia="Times New Roman" w:hAnsi="Bookman Old Style" w:cs="Times New Roman"/>
          <w:lang w:val="en-US" w:eastAsia="en-IN"/>
        </w:rPr>
        <w:t xml:space="preserve"> for</w:t>
      </w:r>
      <w:r w:rsidRPr="00336DCE">
        <w:rPr>
          <w:rFonts w:ascii="Bookman Old Style" w:eastAsia="Times New Roman" w:hAnsi="Bookman Old Style" w:cs="Times New Roman"/>
          <w:lang w:val="en-US" w:eastAsia="en-IN"/>
        </w:rPr>
        <w:t xml:space="preserve"> ensuring</w:t>
      </w:r>
      <w:r w:rsidR="00EF4B03" w:rsidRPr="00336DCE">
        <w:rPr>
          <w:rFonts w:ascii="Bookman Old Style" w:eastAsia="Times New Roman" w:hAnsi="Bookman Old Style" w:cs="Times New Roman"/>
          <w:lang w:val="en-US" w:eastAsia="en-IN"/>
        </w:rPr>
        <w:t xml:space="preserve"> </w:t>
      </w:r>
      <w:r w:rsidR="00CA0667" w:rsidRPr="00336DCE">
        <w:rPr>
          <w:rFonts w:ascii="Bookman Old Style" w:eastAsia="Times New Roman" w:hAnsi="Bookman Old Style" w:cs="Times New Roman"/>
          <w:lang w:val="en-US" w:eastAsia="en-IN"/>
        </w:rPr>
        <w:t xml:space="preserve">clarity on </w:t>
      </w:r>
      <w:r w:rsidRPr="00336DCE">
        <w:rPr>
          <w:rFonts w:ascii="Bookman Old Style" w:eastAsia="Times New Roman" w:hAnsi="Bookman Old Style" w:cs="Times New Roman"/>
          <w:lang w:val="en-US" w:eastAsia="en-IN"/>
        </w:rPr>
        <w:t xml:space="preserve">subject </w:t>
      </w:r>
      <w:r w:rsidR="00CA0667" w:rsidRPr="00336DCE">
        <w:rPr>
          <w:rFonts w:ascii="Bookman Old Style" w:eastAsia="Times New Roman" w:hAnsi="Bookman Old Style" w:cs="Times New Roman"/>
          <w:lang w:val="en-US" w:eastAsia="en-IN"/>
        </w:rPr>
        <w:t xml:space="preserve">and </w:t>
      </w:r>
      <w:proofErr w:type="gramStart"/>
      <w:r w:rsidR="00CA0667" w:rsidRPr="00336DCE">
        <w:rPr>
          <w:rFonts w:ascii="Bookman Old Style" w:eastAsia="Times New Roman" w:hAnsi="Bookman Old Style" w:cs="Times New Roman"/>
          <w:lang w:val="en-US" w:eastAsia="en-IN"/>
        </w:rPr>
        <w:t>for  do</w:t>
      </w:r>
      <w:r w:rsidRPr="00336DCE">
        <w:rPr>
          <w:rFonts w:ascii="Bookman Old Style" w:eastAsia="Times New Roman" w:hAnsi="Bookman Old Style" w:cs="Times New Roman"/>
          <w:lang w:val="en-US" w:eastAsia="en-IN"/>
        </w:rPr>
        <w:t>ubts</w:t>
      </w:r>
      <w:proofErr w:type="gramEnd"/>
      <w:r w:rsidR="00CA0667" w:rsidRPr="00336DCE">
        <w:rPr>
          <w:rFonts w:ascii="Bookman Old Style" w:eastAsia="Times New Roman" w:hAnsi="Bookman Old Style" w:cs="Times New Roman"/>
          <w:lang w:val="en-US" w:eastAsia="en-IN"/>
        </w:rPr>
        <w:t xml:space="preserve"> clarification</w:t>
      </w:r>
    </w:p>
    <w:p w:rsidR="00CA0667" w:rsidRPr="00336DCE" w:rsidRDefault="00CA0667" w:rsidP="00336DCE">
      <w:pPr>
        <w:pStyle w:val="ListParagraph"/>
        <w:numPr>
          <w:ilvl w:val="2"/>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 xml:space="preserve">Instructor Led training for practical </w:t>
      </w:r>
      <w:r w:rsidR="00AC029D" w:rsidRPr="00336DCE">
        <w:rPr>
          <w:rFonts w:ascii="Bookman Old Style" w:eastAsia="Times New Roman" w:hAnsi="Bookman Old Style" w:cs="Times New Roman"/>
          <w:lang w:val="en-US" w:eastAsia="en-IN"/>
        </w:rPr>
        <w:t>implementation</w:t>
      </w:r>
    </w:p>
    <w:p w:rsidR="00FE52A9" w:rsidRPr="00336DCE" w:rsidRDefault="00FE52A9" w:rsidP="00336DCE">
      <w:pPr>
        <w:pStyle w:val="ListParagraph"/>
        <w:numPr>
          <w:ilvl w:val="2"/>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 xml:space="preserve">For providing </w:t>
      </w:r>
      <w:r w:rsidR="00103811" w:rsidRPr="00336DCE">
        <w:rPr>
          <w:rFonts w:ascii="Bookman Old Style" w:eastAsia="Times New Roman" w:hAnsi="Bookman Old Style" w:cs="Times New Roman"/>
          <w:lang w:val="en-US" w:eastAsia="en-IN"/>
        </w:rPr>
        <w:t xml:space="preserve">quality </w:t>
      </w:r>
      <w:r w:rsidRPr="00336DCE">
        <w:rPr>
          <w:rFonts w:ascii="Bookman Old Style" w:eastAsia="Times New Roman" w:hAnsi="Bookman Old Style" w:cs="Times New Roman"/>
          <w:lang w:val="en-US" w:eastAsia="en-IN"/>
        </w:rPr>
        <w:t xml:space="preserve">instructor led training </w:t>
      </w:r>
      <w:r w:rsidR="00F265C7" w:rsidRPr="00336DCE">
        <w:rPr>
          <w:rFonts w:ascii="Bookman Old Style" w:eastAsia="Times New Roman" w:hAnsi="Bookman Old Style" w:cs="Times New Roman"/>
          <w:lang w:val="en-US" w:eastAsia="en-IN"/>
        </w:rPr>
        <w:t>allocates</w:t>
      </w:r>
      <w:r w:rsidRPr="00336DCE">
        <w:rPr>
          <w:rFonts w:ascii="Bookman Old Style" w:eastAsia="Times New Roman" w:hAnsi="Bookman Old Style" w:cs="Times New Roman"/>
          <w:lang w:val="en-US" w:eastAsia="en-IN"/>
        </w:rPr>
        <w:t xml:space="preserve"> 150 – 175 </w:t>
      </w:r>
      <w:r w:rsidR="00F265C7" w:rsidRPr="00336DCE">
        <w:rPr>
          <w:rFonts w:ascii="Bookman Old Style" w:eastAsia="Times New Roman" w:hAnsi="Bookman Old Style" w:cs="Times New Roman"/>
          <w:lang w:val="en-US" w:eastAsia="en-IN"/>
        </w:rPr>
        <w:t>experienced</w:t>
      </w:r>
      <w:r w:rsidRPr="00336DCE">
        <w:rPr>
          <w:rFonts w:ascii="Bookman Old Style" w:eastAsia="Times New Roman" w:hAnsi="Bookman Old Style" w:cs="Times New Roman"/>
          <w:lang w:val="en-US" w:eastAsia="en-IN"/>
        </w:rPr>
        <w:t xml:space="preserve"> consultants and faculty members to the colleges.</w:t>
      </w:r>
    </w:p>
    <w:p w:rsidR="00FE52A9" w:rsidRPr="00336DCE" w:rsidRDefault="00103811" w:rsidP="00336DCE">
      <w:pPr>
        <w:pStyle w:val="ListParagraph"/>
        <w:numPr>
          <w:ilvl w:val="2"/>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C</w:t>
      </w:r>
      <w:r w:rsidR="00FE52A9" w:rsidRPr="00336DCE">
        <w:rPr>
          <w:rFonts w:ascii="Bookman Old Style" w:eastAsia="Times New Roman" w:hAnsi="Bookman Old Style" w:cs="Times New Roman"/>
          <w:lang w:val="en-US" w:eastAsia="en-IN"/>
        </w:rPr>
        <w:t>onduct T3 program for the eligible and nominated faculty members of the colleges.</w:t>
      </w:r>
    </w:p>
    <w:p w:rsidR="00CA0667" w:rsidRPr="00336DCE" w:rsidRDefault="00103811" w:rsidP="00336DCE">
      <w:pPr>
        <w:pStyle w:val="ListParagraph"/>
        <w:numPr>
          <w:ilvl w:val="1"/>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C</w:t>
      </w:r>
      <w:r w:rsidR="00CA0667" w:rsidRPr="00336DCE">
        <w:rPr>
          <w:rFonts w:ascii="Bookman Old Style" w:eastAsia="Times New Roman" w:hAnsi="Bookman Old Style" w:cs="Times New Roman"/>
          <w:lang w:val="en-US" w:eastAsia="en-IN"/>
        </w:rPr>
        <w:t>onduct internal examinations a</w:t>
      </w:r>
      <w:r w:rsidRPr="00336DCE">
        <w:rPr>
          <w:rFonts w:ascii="Bookman Old Style" w:eastAsia="Times New Roman" w:hAnsi="Bookman Old Style" w:cs="Times New Roman"/>
          <w:lang w:val="en-US" w:eastAsia="en-IN"/>
        </w:rPr>
        <w:t>fter</w:t>
      </w:r>
      <w:r w:rsidR="00CA0667" w:rsidRPr="00336DCE">
        <w:rPr>
          <w:rFonts w:ascii="Bookman Old Style" w:eastAsia="Times New Roman" w:hAnsi="Bookman Old Style" w:cs="Times New Roman"/>
          <w:lang w:val="en-US" w:eastAsia="en-IN"/>
        </w:rPr>
        <w:t xml:space="preserve"> every 40 </w:t>
      </w:r>
      <w:r w:rsidR="00F265C7" w:rsidRPr="00336DCE">
        <w:rPr>
          <w:rFonts w:ascii="Bookman Old Style" w:eastAsia="Times New Roman" w:hAnsi="Bookman Old Style" w:cs="Times New Roman"/>
          <w:lang w:val="en-US" w:eastAsia="en-IN"/>
        </w:rPr>
        <w:t>hrs.</w:t>
      </w:r>
      <w:r w:rsidR="00CA0667" w:rsidRPr="00336DCE">
        <w:rPr>
          <w:rFonts w:ascii="Bookman Old Style" w:eastAsia="Times New Roman" w:hAnsi="Bookman Old Style" w:cs="Times New Roman"/>
          <w:lang w:val="en-US" w:eastAsia="en-IN"/>
        </w:rPr>
        <w:t xml:space="preserve"> of training.</w:t>
      </w:r>
    </w:p>
    <w:p w:rsidR="00CA0667" w:rsidRPr="00336DCE" w:rsidRDefault="00CA0667" w:rsidP="00336DCE">
      <w:pPr>
        <w:pStyle w:val="ListParagraph"/>
        <w:numPr>
          <w:ilvl w:val="1"/>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 xml:space="preserve"> </w:t>
      </w:r>
      <w:r w:rsidR="00103811" w:rsidRPr="00336DCE">
        <w:rPr>
          <w:rFonts w:ascii="Bookman Old Style" w:eastAsia="Times New Roman" w:hAnsi="Bookman Old Style" w:cs="Times New Roman"/>
          <w:lang w:val="en-US" w:eastAsia="en-IN"/>
        </w:rPr>
        <w:t xml:space="preserve">On completion of </w:t>
      </w:r>
      <w:r w:rsidRPr="00336DCE">
        <w:rPr>
          <w:rFonts w:ascii="Bookman Old Style" w:eastAsia="Times New Roman" w:hAnsi="Bookman Old Style" w:cs="Times New Roman"/>
          <w:lang w:val="en-US" w:eastAsia="en-IN"/>
        </w:rPr>
        <w:t>total training program SAP will conduct a final assessment</w:t>
      </w:r>
      <w:r w:rsidR="00103811" w:rsidRPr="00336DCE">
        <w:rPr>
          <w:rFonts w:ascii="Bookman Old Style" w:eastAsia="Times New Roman" w:hAnsi="Bookman Old Style" w:cs="Times New Roman"/>
          <w:lang w:val="en-US" w:eastAsia="en-IN"/>
        </w:rPr>
        <w:t xml:space="preserve"> test</w:t>
      </w:r>
      <w:r w:rsidRPr="00336DCE">
        <w:rPr>
          <w:rFonts w:ascii="Bookman Old Style" w:eastAsia="Times New Roman" w:hAnsi="Bookman Old Style" w:cs="Times New Roman"/>
          <w:lang w:val="en-US" w:eastAsia="en-IN"/>
        </w:rPr>
        <w:t xml:space="preserve"> for issuing the successful course completion certificate</w:t>
      </w:r>
    </w:p>
    <w:p w:rsidR="00CA0667" w:rsidRPr="00336DCE" w:rsidRDefault="00103811" w:rsidP="00336DCE">
      <w:pPr>
        <w:pStyle w:val="ListParagraph"/>
        <w:numPr>
          <w:ilvl w:val="1"/>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C</w:t>
      </w:r>
      <w:r w:rsidR="00CA0667" w:rsidRPr="00336DCE">
        <w:rPr>
          <w:rFonts w:ascii="Bookman Old Style" w:eastAsia="Times New Roman" w:hAnsi="Bookman Old Style" w:cs="Times New Roman"/>
          <w:lang w:val="en-US" w:eastAsia="en-IN"/>
        </w:rPr>
        <w:t xml:space="preserve">ompletion certificate </w:t>
      </w:r>
      <w:r w:rsidRPr="00336DCE">
        <w:rPr>
          <w:rFonts w:ascii="Bookman Old Style" w:eastAsia="Times New Roman" w:hAnsi="Bookman Old Style" w:cs="Times New Roman"/>
          <w:lang w:val="en-US" w:eastAsia="en-IN"/>
        </w:rPr>
        <w:t xml:space="preserve">issued by SAP </w:t>
      </w:r>
      <w:proofErr w:type="gramStart"/>
      <w:r w:rsidRPr="00336DCE">
        <w:rPr>
          <w:rFonts w:ascii="Bookman Old Style" w:eastAsia="Times New Roman" w:hAnsi="Bookman Old Style" w:cs="Times New Roman"/>
          <w:lang w:val="en-US" w:eastAsia="en-IN"/>
        </w:rPr>
        <w:t xml:space="preserve">to </w:t>
      </w:r>
      <w:r w:rsidR="00CA0667" w:rsidRPr="00336DCE">
        <w:rPr>
          <w:rFonts w:ascii="Bookman Old Style" w:eastAsia="Times New Roman" w:hAnsi="Bookman Old Style" w:cs="Times New Roman"/>
          <w:lang w:val="en-US" w:eastAsia="en-IN"/>
        </w:rPr>
        <w:t xml:space="preserve"> have</w:t>
      </w:r>
      <w:proofErr w:type="gramEnd"/>
      <w:r w:rsidR="00CA0667" w:rsidRPr="00336DCE">
        <w:rPr>
          <w:rFonts w:ascii="Bookman Old Style" w:eastAsia="Times New Roman" w:hAnsi="Bookman Old Style" w:cs="Times New Roman"/>
          <w:lang w:val="en-US" w:eastAsia="en-IN"/>
        </w:rPr>
        <w:t xml:space="preserve"> global validity</w:t>
      </w:r>
    </w:p>
    <w:p w:rsidR="00C933E5" w:rsidRPr="00336DCE" w:rsidRDefault="00C933E5" w:rsidP="00336DCE">
      <w:pPr>
        <w:pStyle w:val="ListParagraph"/>
        <w:numPr>
          <w:ilvl w:val="1"/>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Apart from a single modular training, student</w:t>
      </w:r>
      <w:r w:rsidR="00103811" w:rsidRPr="00336DCE">
        <w:rPr>
          <w:rFonts w:ascii="Bookman Old Style" w:eastAsia="Times New Roman" w:hAnsi="Bookman Old Style" w:cs="Times New Roman"/>
          <w:lang w:val="en-US" w:eastAsia="en-IN"/>
        </w:rPr>
        <w:t>s</w:t>
      </w:r>
      <w:r w:rsidRPr="00336DCE">
        <w:rPr>
          <w:rFonts w:ascii="Bookman Old Style" w:eastAsia="Times New Roman" w:hAnsi="Bookman Old Style" w:cs="Times New Roman"/>
          <w:lang w:val="en-US" w:eastAsia="en-IN"/>
        </w:rPr>
        <w:t xml:space="preserve"> can also learn at least 3 more modules on their own and </w:t>
      </w:r>
      <w:proofErr w:type="gramStart"/>
      <w:r w:rsidR="00103811" w:rsidRPr="00336DCE">
        <w:rPr>
          <w:rFonts w:ascii="Bookman Old Style" w:eastAsia="Times New Roman" w:hAnsi="Bookman Old Style" w:cs="Times New Roman"/>
          <w:lang w:val="en-US" w:eastAsia="en-IN"/>
        </w:rPr>
        <w:t xml:space="preserve">attain </w:t>
      </w:r>
      <w:r w:rsidRPr="00336DCE">
        <w:rPr>
          <w:rFonts w:ascii="Bookman Old Style" w:eastAsia="Times New Roman" w:hAnsi="Bookman Old Style" w:cs="Times New Roman"/>
          <w:lang w:val="en-US" w:eastAsia="en-IN"/>
        </w:rPr>
        <w:t xml:space="preserve"> course</w:t>
      </w:r>
      <w:proofErr w:type="gramEnd"/>
      <w:r w:rsidRPr="00336DCE">
        <w:rPr>
          <w:rFonts w:ascii="Bookman Old Style" w:eastAsia="Times New Roman" w:hAnsi="Bookman Old Style" w:cs="Times New Roman"/>
          <w:lang w:val="en-US" w:eastAsia="en-IN"/>
        </w:rPr>
        <w:t xml:space="preserve"> completion certificate from SAP</w:t>
      </w:r>
    </w:p>
    <w:p w:rsidR="00C933E5" w:rsidRPr="00336DCE" w:rsidRDefault="00103811" w:rsidP="00336DCE">
      <w:pPr>
        <w:pStyle w:val="ListParagraph"/>
        <w:numPr>
          <w:ilvl w:val="1"/>
          <w:numId w:val="6"/>
        </w:num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Being a part of SAP</w:t>
      </w:r>
      <w:r w:rsidR="00EF4B03" w:rsidRPr="00336DCE">
        <w:rPr>
          <w:rFonts w:ascii="Bookman Old Style" w:eastAsia="Times New Roman" w:hAnsi="Bookman Old Style" w:cs="Times New Roman"/>
          <w:lang w:val="en-US" w:eastAsia="en-IN"/>
        </w:rPr>
        <w:t xml:space="preserve"> </w:t>
      </w:r>
      <w:r w:rsidR="00C933E5" w:rsidRPr="00336DCE">
        <w:rPr>
          <w:rFonts w:ascii="Bookman Old Style" w:eastAsia="Times New Roman" w:hAnsi="Bookman Old Style" w:cs="Times New Roman"/>
          <w:lang w:val="en-US" w:eastAsia="en-IN"/>
        </w:rPr>
        <w:t xml:space="preserve">authorized </w:t>
      </w:r>
      <w:r w:rsidRPr="00336DCE">
        <w:rPr>
          <w:rFonts w:ascii="Bookman Old Style" w:eastAsia="Times New Roman" w:hAnsi="Bookman Old Style" w:cs="Times New Roman"/>
          <w:lang w:val="en-US" w:eastAsia="en-IN"/>
        </w:rPr>
        <w:t xml:space="preserve">training program students </w:t>
      </w:r>
      <w:r w:rsidR="00C933E5" w:rsidRPr="00336DCE">
        <w:rPr>
          <w:rFonts w:ascii="Bookman Old Style" w:eastAsia="Times New Roman" w:hAnsi="Bookman Old Style" w:cs="Times New Roman"/>
          <w:lang w:val="en-US" w:eastAsia="en-IN"/>
        </w:rPr>
        <w:t xml:space="preserve">  are entitled to write professional / international certification exam.</w:t>
      </w:r>
    </w:p>
    <w:p w:rsidR="006F7A5C" w:rsidRDefault="006F7A5C" w:rsidP="00336DCE">
      <w:pPr>
        <w:spacing w:after="0"/>
        <w:rPr>
          <w:rFonts w:ascii="Bookman Old Style" w:eastAsia="Times New Roman" w:hAnsi="Bookman Old Style" w:cs="Times New Roman"/>
          <w:b/>
          <w:u w:val="single"/>
          <w:lang w:val="en-US" w:eastAsia="en-IN"/>
        </w:rPr>
      </w:pPr>
    </w:p>
    <w:p w:rsidR="00296ECB" w:rsidRPr="00336DCE" w:rsidRDefault="00296ECB" w:rsidP="00336DCE">
      <w:pPr>
        <w:spacing w:after="0"/>
        <w:rPr>
          <w:rFonts w:ascii="Bookman Old Style" w:eastAsia="Times New Roman" w:hAnsi="Bookman Old Style" w:cs="Times New Roman"/>
          <w:b/>
          <w:u w:val="single"/>
          <w:lang w:val="en-US" w:eastAsia="en-IN"/>
        </w:rPr>
      </w:pPr>
      <w:r w:rsidRPr="00336DCE">
        <w:rPr>
          <w:rFonts w:ascii="Bookman Old Style" w:eastAsia="Times New Roman" w:hAnsi="Bookman Old Style" w:cs="Times New Roman"/>
          <w:b/>
          <w:u w:val="single"/>
          <w:lang w:val="en-US" w:eastAsia="en-IN"/>
        </w:rPr>
        <w:t>Requirements of Program:</w:t>
      </w:r>
    </w:p>
    <w:p w:rsidR="00D415D7" w:rsidRPr="00336DCE" w:rsidRDefault="00D415D7" w:rsidP="00336DCE">
      <w:pPr>
        <w:spacing w:after="0"/>
        <w:jc w:val="both"/>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 xml:space="preserve">A comprehensive </w:t>
      </w:r>
      <w:r w:rsidR="006F7A5C" w:rsidRPr="00336DCE">
        <w:rPr>
          <w:rFonts w:ascii="Bookman Old Style" w:eastAsia="Times New Roman" w:hAnsi="Bookman Old Style" w:cs="Times New Roman"/>
          <w:lang w:val="en-US" w:eastAsia="en-IN"/>
        </w:rPr>
        <w:t>one-year</w:t>
      </w:r>
      <w:r w:rsidRPr="00336DCE">
        <w:rPr>
          <w:rFonts w:ascii="Bookman Old Style" w:eastAsia="Times New Roman" w:hAnsi="Bookman Old Style" w:cs="Times New Roman"/>
          <w:lang w:val="en-US" w:eastAsia="en-IN"/>
        </w:rPr>
        <w:t xml:space="preserve"> program with required number of theory classes and </w:t>
      </w:r>
      <w:proofErr w:type="gramStart"/>
      <w:r w:rsidR="00F265C7" w:rsidRPr="00336DCE">
        <w:rPr>
          <w:rFonts w:ascii="Bookman Old Style" w:eastAsia="Times New Roman" w:hAnsi="Bookman Old Style" w:cs="Times New Roman"/>
          <w:lang w:val="en-US" w:eastAsia="en-IN"/>
        </w:rPr>
        <w:t>practical’s</w:t>
      </w:r>
      <w:proofErr w:type="gramEnd"/>
      <w:r w:rsidRPr="00336DCE">
        <w:rPr>
          <w:rFonts w:ascii="Bookman Old Style" w:eastAsia="Times New Roman" w:hAnsi="Bookman Old Style" w:cs="Times New Roman"/>
          <w:lang w:val="en-US" w:eastAsia="en-IN"/>
        </w:rPr>
        <w:t xml:space="preserve"> to ensure required training for students with proper assessments to ensure imparting of quality </w:t>
      </w:r>
      <w:r w:rsidR="00E1515A" w:rsidRPr="00336DCE">
        <w:rPr>
          <w:rFonts w:ascii="Bookman Old Style" w:eastAsia="Times New Roman" w:hAnsi="Bookman Old Style" w:cs="Times New Roman"/>
          <w:lang w:val="en-US" w:eastAsia="en-IN"/>
        </w:rPr>
        <w:t>education.</w:t>
      </w:r>
    </w:p>
    <w:p w:rsidR="00336DCE" w:rsidRDefault="00336DCE" w:rsidP="00336DCE">
      <w:pPr>
        <w:spacing w:after="0"/>
        <w:jc w:val="both"/>
        <w:rPr>
          <w:rFonts w:ascii="Bookman Old Style" w:eastAsia="Times New Roman" w:hAnsi="Bookman Old Style" w:cs="Times New Roman"/>
          <w:lang w:val="en-US" w:eastAsia="en-IN"/>
        </w:rPr>
      </w:pPr>
    </w:p>
    <w:p w:rsidR="00DD1910" w:rsidRPr="00336DCE" w:rsidRDefault="00DD1910" w:rsidP="00336DCE">
      <w:pPr>
        <w:spacing w:after="0"/>
        <w:jc w:val="both"/>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 xml:space="preserve">The organization needs to create a </w:t>
      </w:r>
      <w:r w:rsidR="00E1515A" w:rsidRPr="00336DCE">
        <w:rPr>
          <w:rFonts w:ascii="Bookman Old Style" w:eastAsia="Times New Roman" w:hAnsi="Bookman Old Style" w:cs="Times New Roman"/>
          <w:lang w:val="en-US" w:eastAsia="en-IN"/>
        </w:rPr>
        <w:t xml:space="preserve">customized </w:t>
      </w:r>
      <w:r w:rsidRPr="00336DCE">
        <w:rPr>
          <w:rFonts w:ascii="Bookman Old Style" w:eastAsia="Times New Roman" w:hAnsi="Bookman Old Style" w:cs="Times New Roman"/>
          <w:lang w:val="en-US" w:eastAsia="en-IN"/>
        </w:rPr>
        <w:t xml:space="preserve">learning portal </w:t>
      </w:r>
      <w:r w:rsidR="00E1515A" w:rsidRPr="00336DCE">
        <w:rPr>
          <w:rFonts w:ascii="Bookman Old Style" w:eastAsia="Times New Roman" w:hAnsi="Bookman Old Style" w:cs="Times New Roman"/>
          <w:lang w:val="en-US" w:eastAsia="en-IN"/>
        </w:rPr>
        <w:t xml:space="preserve">(SAP Learning Hub) </w:t>
      </w:r>
      <w:r w:rsidRPr="00336DCE">
        <w:rPr>
          <w:rFonts w:ascii="Bookman Old Style" w:eastAsia="Times New Roman" w:hAnsi="Bookman Old Style" w:cs="Times New Roman"/>
          <w:lang w:val="en-US" w:eastAsia="en-IN"/>
        </w:rPr>
        <w:t xml:space="preserve">to provide students with access to comprehensive range of content on SAP Solutions. </w:t>
      </w:r>
      <w:r w:rsidR="00E1515A" w:rsidRPr="00336DCE">
        <w:rPr>
          <w:rFonts w:ascii="Bookman Old Style" w:eastAsia="Times New Roman" w:hAnsi="Bookman Old Style" w:cs="Times New Roman"/>
          <w:lang w:val="en-US" w:eastAsia="en-IN"/>
        </w:rPr>
        <w:t>Learning t</w:t>
      </w:r>
      <w:r w:rsidRPr="00336DCE">
        <w:rPr>
          <w:rFonts w:ascii="Bookman Old Style" w:eastAsia="Times New Roman" w:hAnsi="Bookman Old Style" w:cs="Times New Roman"/>
          <w:lang w:val="en-US" w:eastAsia="en-IN"/>
        </w:rPr>
        <w:t xml:space="preserve">hrough SAP Learning Hub, </w:t>
      </w:r>
      <w:r w:rsidR="00E1515A" w:rsidRPr="00336DCE">
        <w:rPr>
          <w:rFonts w:ascii="Bookman Old Style" w:eastAsia="Times New Roman" w:hAnsi="Bookman Old Style" w:cs="Times New Roman"/>
          <w:lang w:val="en-US" w:eastAsia="en-IN"/>
        </w:rPr>
        <w:t>s</w:t>
      </w:r>
      <w:r w:rsidRPr="00336DCE">
        <w:rPr>
          <w:rFonts w:ascii="Bookman Old Style" w:eastAsia="Times New Roman" w:hAnsi="Bookman Old Style" w:cs="Times New Roman"/>
          <w:lang w:val="en-US" w:eastAsia="en-IN"/>
        </w:rPr>
        <w:t xml:space="preserve">tudents need to get ready for employment along with the chosen career path within the vast SAP ecosystem, including preparing to pass SAP Certification exams. </w:t>
      </w:r>
    </w:p>
    <w:p w:rsidR="00336DCE" w:rsidRDefault="00336DCE" w:rsidP="00336DCE">
      <w:pPr>
        <w:spacing w:after="0"/>
        <w:jc w:val="both"/>
        <w:rPr>
          <w:rFonts w:ascii="Bookman Old Style" w:eastAsia="Times New Roman" w:hAnsi="Bookman Old Style" w:cs="Times New Roman"/>
          <w:lang w:val="en-US" w:eastAsia="en-IN"/>
        </w:rPr>
      </w:pPr>
    </w:p>
    <w:p w:rsidR="00C933E5" w:rsidRPr="00336DCE" w:rsidRDefault="00DD1910" w:rsidP="00336DCE">
      <w:pPr>
        <w:spacing w:after="0"/>
        <w:jc w:val="both"/>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 xml:space="preserve">The </w:t>
      </w:r>
      <w:r w:rsidR="00E1515A" w:rsidRPr="00336DCE">
        <w:rPr>
          <w:rFonts w:ascii="Bookman Old Style" w:eastAsia="Times New Roman" w:hAnsi="Bookman Old Style" w:cs="Times New Roman"/>
          <w:lang w:val="en-US" w:eastAsia="en-IN"/>
        </w:rPr>
        <w:t xml:space="preserve">Learning Hub </w:t>
      </w:r>
      <w:r w:rsidRPr="00336DCE">
        <w:rPr>
          <w:rFonts w:ascii="Bookman Old Style" w:eastAsia="Times New Roman" w:hAnsi="Bookman Old Style" w:cs="Times New Roman"/>
          <w:lang w:val="en-US" w:eastAsia="en-IN"/>
        </w:rPr>
        <w:t>is to provide a wide range of high-quality content and optional live acce</w:t>
      </w:r>
      <w:r w:rsidR="00C933E5" w:rsidRPr="00336DCE">
        <w:rPr>
          <w:rFonts w:ascii="Bookman Old Style" w:eastAsia="Times New Roman" w:hAnsi="Bookman Old Style" w:cs="Times New Roman"/>
          <w:lang w:val="en-US" w:eastAsia="en-IN"/>
        </w:rPr>
        <w:t>ss to training systems from SAP.</w:t>
      </w:r>
      <w:r w:rsidR="00E1515A" w:rsidRPr="00336DCE">
        <w:rPr>
          <w:rFonts w:ascii="Bookman Old Style" w:eastAsia="Times New Roman" w:hAnsi="Bookman Old Style" w:cs="Times New Roman"/>
          <w:lang w:val="en-US" w:eastAsia="en-IN"/>
        </w:rPr>
        <w:t xml:space="preserve"> </w:t>
      </w:r>
    </w:p>
    <w:p w:rsidR="006F7A5C" w:rsidRDefault="006F7A5C" w:rsidP="00336DCE">
      <w:pPr>
        <w:spacing w:after="0"/>
        <w:jc w:val="both"/>
        <w:rPr>
          <w:rFonts w:ascii="Bookman Old Style" w:eastAsia="Times New Roman" w:hAnsi="Bookman Old Style" w:cs="Times New Roman"/>
          <w:lang w:val="en-US" w:eastAsia="en-IN"/>
        </w:rPr>
      </w:pPr>
    </w:p>
    <w:p w:rsidR="00DB6C3C" w:rsidRPr="00336DCE" w:rsidRDefault="00C933E5" w:rsidP="00336DCE">
      <w:pPr>
        <w:spacing w:after="0"/>
        <w:jc w:val="both"/>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S</w:t>
      </w:r>
      <w:r w:rsidR="00DD1910" w:rsidRPr="00336DCE">
        <w:rPr>
          <w:rFonts w:ascii="Bookman Old Style" w:eastAsia="Times New Roman" w:hAnsi="Bookman Old Style" w:cs="Times New Roman"/>
          <w:lang w:val="en-US" w:eastAsia="en-IN"/>
        </w:rPr>
        <w:t xml:space="preserve">tudents should be able to learn when and where they choose. </w:t>
      </w:r>
    </w:p>
    <w:p w:rsidR="006F7A5C" w:rsidRDefault="006F7A5C" w:rsidP="00336DCE">
      <w:pPr>
        <w:spacing w:after="0"/>
        <w:jc w:val="both"/>
        <w:rPr>
          <w:rFonts w:ascii="Bookman Old Style" w:hAnsi="Bookman Old Style"/>
        </w:rPr>
      </w:pPr>
    </w:p>
    <w:p w:rsidR="004045D3" w:rsidRDefault="004045D3" w:rsidP="00336DCE">
      <w:pPr>
        <w:spacing w:after="0"/>
        <w:jc w:val="both"/>
        <w:rPr>
          <w:rFonts w:ascii="Bookman Old Style" w:hAnsi="Bookman Old Style"/>
        </w:rPr>
      </w:pPr>
      <w:r w:rsidRPr="00336DCE">
        <w:rPr>
          <w:rFonts w:ascii="Bookman Old Style" w:hAnsi="Bookman Old Style"/>
        </w:rPr>
        <w:t>7 SAP modules proposed by YASH</w:t>
      </w:r>
    </w:p>
    <w:p w:rsidR="006F7A5C" w:rsidRPr="00336DCE" w:rsidRDefault="006F7A5C" w:rsidP="00336DCE">
      <w:pPr>
        <w:spacing w:after="0"/>
        <w:jc w:val="both"/>
        <w:rPr>
          <w:rFonts w:ascii="Bookman Old Style" w:eastAsia="Times New Roman" w:hAnsi="Bookman Old Style" w:cs="Times New Roman"/>
          <w:lang w:val="en-US" w:eastAsia="en-IN"/>
        </w:rPr>
      </w:pPr>
    </w:p>
    <w:tbl>
      <w:tblPr>
        <w:tblW w:w="0" w:type="auto"/>
        <w:tblInd w:w="1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799"/>
        <w:gridCol w:w="2898"/>
      </w:tblGrid>
      <w:tr w:rsidR="004045D3" w:rsidRPr="00336DCE" w:rsidTr="003923C6">
        <w:tc>
          <w:tcPr>
            <w:tcW w:w="840" w:type="dxa"/>
            <w:shd w:val="clear" w:color="auto" w:fill="auto"/>
          </w:tcPr>
          <w:p w:rsidR="004045D3" w:rsidRPr="00336DCE" w:rsidRDefault="004045D3" w:rsidP="00336DCE">
            <w:pPr>
              <w:pStyle w:val="NoSpacing"/>
              <w:spacing w:line="276" w:lineRule="auto"/>
              <w:rPr>
                <w:rFonts w:ascii="Bookman Old Style" w:hAnsi="Bookman Old Style"/>
              </w:rPr>
            </w:pPr>
            <w:proofErr w:type="spellStart"/>
            <w:r w:rsidRPr="00336DCE">
              <w:rPr>
                <w:rFonts w:ascii="Bookman Old Style" w:hAnsi="Bookman Old Style"/>
              </w:rPr>
              <w:t>S.No</w:t>
            </w:r>
            <w:proofErr w:type="spellEnd"/>
            <w:r w:rsidRPr="00336DCE">
              <w:rPr>
                <w:rFonts w:ascii="Bookman Old Style" w:hAnsi="Bookman Old Style"/>
              </w:rPr>
              <w:t>.</w:t>
            </w:r>
          </w:p>
        </w:tc>
        <w:tc>
          <w:tcPr>
            <w:tcW w:w="3807" w:type="dxa"/>
            <w:shd w:val="clear" w:color="auto" w:fill="auto"/>
          </w:tcPr>
          <w:p w:rsidR="004045D3" w:rsidRPr="00336DCE" w:rsidRDefault="004045D3" w:rsidP="00336DCE">
            <w:pPr>
              <w:pStyle w:val="NoSpacing"/>
              <w:spacing w:line="276" w:lineRule="auto"/>
              <w:rPr>
                <w:rFonts w:ascii="Bookman Old Style" w:hAnsi="Bookman Old Style"/>
              </w:rPr>
            </w:pPr>
            <w:r w:rsidRPr="00336DCE">
              <w:rPr>
                <w:rFonts w:ascii="Bookman Old Style" w:hAnsi="Bookman Old Style"/>
              </w:rPr>
              <w:t>SAP Module</w:t>
            </w:r>
          </w:p>
        </w:tc>
        <w:tc>
          <w:tcPr>
            <w:tcW w:w="2899" w:type="dxa"/>
            <w:shd w:val="clear" w:color="auto" w:fill="auto"/>
          </w:tcPr>
          <w:p w:rsidR="004045D3" w:rsidRPr="00336DCE" w:rsidRDefault="004045D3" w:rsidP="00336DCE">
            <w:pPr>
              <w:pStyle w:val="NoSpacing"/>
              <w:spacing w:line="276" w:lineRule="auto"/>
              <w:rPr>
                <w:rFonts w:ascii="Bookman Old Style" w:hAnsi="Bookman Old Style"/>
              </w:rPr>
            </w:pPr>
            <w:r w:rsidRPr="00336DCE">
              <w:rPr>
                <w:rFonts w:ascii="Bookman Old Style" w:hAnsi="Bookman Old Style"/>
              </w:rPr>
              <w:t>Students Eligible</w:t>
            </w:r>
          </w:p>
        </w:tc>
      </w:tr>
      <w:tr w:rsidR="004045D3" w:rsidRPr="00336DCE" w:rsidTr="003923C6">
        <w:tc>
          <w:tcPr>
            <w:tcW w:w="840" w:type="dxa"/>
            <w:shd w:val="clear" w:color="auto" w:fill="auto"/>
          </w:tcPr>
          <w:p w:rsidR="004045D3" w:rsidRPr="00336DCE" w:rsidRDefault="004045D3" w:rsidP="00336DCE">
            <w:pPr>
              <w:pStyle w:val="NoSpacing"/>
              <w:spacing w:line="276" w:lineRule="auto"/>
              <w:jc w:val="center"/>
              <w:rPr>
                <w:rFonts w:ascii="Bookman Old Style" w:hAnsi="Bookman Old Style"/>
              </w:rPr>
            </w:pPr>
            <w:r w:rsidRPr="00336DCE">
              <w:rPr>
                <w:rFonts w:ascii="Bookman Old Style" w:hAnsi="Bookman Old Style"/>
              </w:rPr>
              <w:t>1</w:t>
            </w:r>
          </w:p>
        </w:tc>
        <w:tc>
          <w:tcPr>
            <w:tcW w:w="3807" w:type="dxa"/>
            <w:shd w:val="clear" w:color="auto" w:fill="auto"/>
          </w:tcPr>
          <w:p w:rsidR="004045D3" w:rsidRPr="00336DCE" w:rsidRDefault="004045D3" w:rsidP="00336DCE">
            <w:pPr>
              <w:pStyle w:val="NoSpacing"/>
              <w:spacing w:line="276" w:lineRule="auto"/>
              <w:rPr>
                <w:rFonts w:ascii="Bookman Old Style" w:hAnsi="Bookman Old Style"/>
              </w:rPr>
            </w:pPr>
            <w:r w:rsidRPr="00336DCE">
              <w:rPr>
                <w:rFonts w:ascii="Bookman Old Style" w:hAnsi="Bookman Old Style"/>
              </w:rPr>
              <w:t>Financial Accounting</w:t>
            </w:r>
          </w:p>
        </w:tc>
        <w:tc>
          <w:tcPr>
            <w:tcW w:w="2899" w:type="dxa"/>
            <w:shd w:val="clear" w:color="auto" w:fill="auto"/>
          </w:tcPr>
          <w:p w:rsidR="004045D3" w:rsidRPr="00336DCE" w:rsidRDefault="004045D3" w:rsidP="00336DCE">
            <w:pPr>
              <w:pStyle w:val="NoSpacing"/>
              <w:spacing w:line="276" w:lineRule="auto"/>
              <w:rPr>
                <w:rFonts w:ascii="Bookman Old Style" w:hAnsi="Bookman Old Style"/>
              </w:rPr>
            </w:pPr>
            <w:r w:rsidRPr="00336DCE">
              <w:rPr>
                <w:rFonts w:ascii="Bookman Old Style" w:hAnsi="Bookman Old Style"/>
              </w:rPr>
              <w:t>MBA/</w:t>
            </w:r>
            <w:proofErr w:type="gramStart"/>
            <w:r w:rsidRPr="00336DCE">
              <w:rPr>
                <w:rFonts w:ascii="Bookman Old Style" w:hAnsi="Bookman Old Style"/>
              </w:rPr>
              <w:t>M.Com</w:t>
            </w:r>
            <w:proofErr w:type="gramEnd"/>
          </w:p>
        </w:tc>
      </w:tr>
      <w:tr w:rsidR="004045D3" w:rsidRPr="00336DCE" w:rsidTr="003923C6">
        <w:tc>
          <w:tcPr>
            <w:tcW w:w="840" w:type="dxa"/>
            <w:shd w:val="clear" w:color="auto" w:fill="auto"/>
          </w:tcPr>
          <w:p w:rsidR="004045D3" w:rsidRPr="00336DCE" w:rsidRDefault="004045D3" w:rsidP="00336DCE">
            <w:pPr>
              <w:pStyle w:val="NoSpacing"/>
              <w:spacing w:line="276" w:lineRule="auto"/>
              <w:jc w:val="center"/>
              <w:rPr>
                <w:rFonts w:ascii="Bookman Old Style" w:hAnsi="Bookman Old Style"/>
              </w:rPr>
            </w:pPr>
            <w:r w:rsidRPr="00336DCE">
              <w:rPr>
                <w:rFonts w:ascii="Bookman Old Style" w:hAnsi="Bookman Old Style"/>
              </w:rPr>
              <w:t>2</w:t>
            </w:r>
          </w:p>
        </w:tc>
        <w:tc>
          <w:tcPr>
            <w:tcW w:w="3807" w:type="dxa"/>
            <w:shd w:val="clear" w:color="auto" w:fill="auto"/>
          </w:tcPr>
          <w:p w:rsidR="004045D3" w:rsidRPr="00336DCE" w:rsidRDefault="004045D3" w:rsidP="00336DCE">
            <w:pPr>
              <w:pStyle w:val="NoSpacing"/>
              <w:spacing w:line="276" w:lineRule="auto"/>
              <w:rPr>
                <w:rFonts w:ascii="Bookman Old Style" w:hAnsi="Bookman Old Style"/>
              </w:rPr>
            </w:pPr>
            <w:r w:rsidRPr="00336DCE">
              <w:rPr>
                <w:rFonts w:ascii="Bookman Old Style" w:hAnsi="Bookman Old Style"/>
              </w:rPr>
              <w:t>Human Capital management</w:t>
            </w:r>
          </w:p>
        </w:tc>
        <w:tc>
          <w:tcPr>
            <w:tcW w:w="2899" w:type="dxa"/>
            <w:shd w:val="clear" w:color="auto" w:fill="auto"/>
          </w:tcPr>
          <w:p w:rsidR="004045D3" w:rsidRPr="00336DCE" w:rsidRDefault="004045D3" w:rsidP="00336DCE">
            <w:pPr>
              <w:pStyle w:val="NoSpacing"/>
              <w:spacing w:line="276" w:lineRule="auto"/>
              <w:rPr>
                <w:rFonts w:ascii="Bookman Old Style" w:hAnsi="Bookman Old Style"/>
              </w:rPr>
            </w:pPr>
            <w:r w:rsidRPr="00336DCE">
              <w:rPr>
                <w:rFonts w:ascii="Bookman Old Style" w:hAnsi="Bookman Old Style"/>
              </w:rPr>
              <w:t>MBA/</w:t>
            </w:r>
            <w:proofErr w:type="gramStart"/>
            <w:r w:rsidRPr="00336DCE">
              <w:rPr>
                <w:rFonts w:ascii="Bookman Old Style" w:hAnsi="Bookman Old Style"/>
              </w:rPr>
              <w:t>M.Com</w:t>
            </w:r>
            <w:proofErr w:type="gramEnd"/>
          </w:p>
        </w:tc>
      </w:tr>
      <w:tr w:rsidR="004045D3" w:rsidRPr="00336DCE" w:rsidTr="003923C6">
        <w:tc>
          <w:tcPr>
            <w:tcW w:w="840" w:type="dxa"/>
            <w:shd w:val="clear" w:color="auto" w:fill="auto"/>
          </w:tcPr>
          <w:p w:rsidR="004045D3" w:rsidRPr="00336DCE" w:rsidRDefault="004045D3" w:rsidP="00336DCE">
            <w:pPr>
              <w:pStyle w:val="NoSpacing"/>
              <w:spacing w:line="276" w:lineRule="auto"/>
              <w:jc w:val="center"/>
              <w:rPr>
                <w:rFonts w:ascii="Bookman Old Style" w:hAnsi="Bookman Old Style"/>
              </w:rPr>
            </w:pPr>
            <w:r w:rsidRPr="00336DCE">
              <w:rPr>
                <w:rFonts w:ascii="Bookman Old Style" w:hAnsi="Bookman Old Style"/>
              </w:rPr>
              <w:t>3</w:t>
            </w:r>
          </w:p>
        </w:tc>
        <w:tc>
          <w:tcPr>
            <w:tcW w:w="3807" w:type="dxa"/>
            <w:shd w:val="clear" w:color="auto" w:fill="auto"/>
          </w:tcPr>
          <w:p w:rsidR="004045D3" w:rsidRPr="00336DCE" w:rsidRDefault="004045D3" w:rsidP="00336DCE">
            <w:pPr>
              <w:pStyle w:val="NoSpacing"/>
              <w:spacing w:line="276" w:lineRule="auto"/>
              <w:rPr>
                <w:rFonts w:ascii="Bookman Old Style" w:hAnsi="Bookman Old Style"/>
              </w:rPr>
            </w:pPr>
            <w:r w:rsidRPr="00336DCE">
              <w:rPr>
                <w:rFonts w:ascii="Bookman Old Style" w:hAnsi="Bookman Old Style"/>
              </w:rPr>
              <w:t>ABAP</w:t>
            </w:r>
          </w:p>
        </w:tc>
        <w:tc>
          <w:tcPr>
            <w:tcW w:w="2899" w:type="dxa"/>
            <w:shd w:val="clear" w:color="auto" w:fill="auto"/>
          </w:tcPr>
          <w:p w:rsidR="004045D3" w:rsidRPr="00336DCE" w:rsidRDefault="004045D3" w:rsidP="00336DCE">
            <w:pPr>
              <w:pStyle w:val="NoSpacing"/>
              <w:spacing w:line="276" w:lineRule="auto"/>
              <w:rPr>
                <w:rFonts w:ascii="Bookman Old Style" w:hAnsi="Bookman Old Style"/>
              </w:rPr>
            </w:pPr>
            <w:proofErr w:type="spellStart"/>
            <w:proofErr w:type="gramStart"/>
            <w:r w:rsidRPr="00336DCE">
              <w:rPr>
                <w:rFonts w:ascii="Bookman Old Style" w:hAnsi="Bookman Old Style"/>
              </w:rPr>
              <w:t>B.Tech</w:t>
            </w:r>
            <w:proofErr w:type="spellEnd"/>
            <w:proofErr w:type="gramEnd"/>
            <w:r w:rsidRPr="00336DCE">
              <w:rPr>
                <w:rFonts w:ascii="Bookman Old Style" w:hAnsi="Bookman Old Style"/>
              </w:rPr>
              <w:t xml:space="preserve"> </w:t>
            </w:r>
          </w:p>
        </w:tc>
      </w:tr>
      <w:tr w:rsidR="004045D3" w:rsidRPr="00336DCE" w:rsidTr="003923C6">
        <w:tc>
          <w:tcPr>
            <w:tcW w:w="840" w:type="dxa"/>
            <w:shd w:val="clear" w:color="auto" w:fill="auto"/>
          </w:tcPr>
          <w:p w:rsidR="004045D3" w:rsidRPr="00336DCE" w:rsidRDefault="004045D3" w:rsidP="00336DCE">
            <w:pPr>
              <w:pStyle w:val="NoSpacing"/>
              <w:spacing w:line="276" w:lineRule="auto"/>
              <w:jc w:val="center"/>
              <w:rPr>
                <w:rFonts w:ascii="Bookman Old Style" w:hAnsi="Bookman Old Style"/>
              </w:rPr>
            </w:pPr>
            <w:r w:rsidRPr="00336DCE">
              <w:rPr>
                <w:rFonts w:ascii="Bookman Old Style" w:hAnsi="Bookman Old Style"/>
              </w:rPr>
              <w:lastRenderedPageBreak/>
              <w:t>4</w:t>
            </w:r>
          </w:p>
        </w:tc>
        <w:tc>
          <w:tcPr>
            <w:tcW w:w="3807" w:type="dxa"/>
            <w:shd w:val="clear" w:color="auto" w:fill="auto"/>
          </w:tcPr>
          <w:p w:rsidR="004045D3" w:rsidRPr="00336DCE" w:rsidRDefault="004045D3" w:rsidP="00336DCE">
            <w:pPr>
              <w:pStyle w:val="NoSpacing"/>
              <w:spacing w:line="276" w:lineRule="auto"/>
              <w:rPr>
                <w:rFonts w:ascii="Bookman Old Style" w:hAnsi="Bookman Old Style"/>
              </w:rPr>
            </w:pPr>
            <w:r w:rsidRPr="00336DCE">
              <w:rPr>
                <w:rFonts w:ascii="Bookman Old Style" w:hAnsi="Bookman Old Style"/>
              </w:rPr>
              <w:t>Order Fulfillment</w:t>
            </w:r>
          </w:p>
        </w:tc>
        <w:tc>
          <w:tcPr>
            <w:tcW w:w="2899" w:type="dxa"/>
            <w:shd w:val="clear" w:color="auto" w:fill="auto"/>
          </w:tcPr>
          <w:p w:rsidR="004045D3" w:rsidRPr="00336DCE" w:rsidRDefault="004045D3" w:rsidP="00336DCE">
            <w:pPr>
              <w:pStyle w:val="NoSpacing"/>
              <w:spacing w:line="276" w:lineRule="auto"/>
              <w:rPr>
                <w:rFonts w:ascii="Bookman Old Style" w:hAnsi="Bookman Old Style"/>
              </w:rPr>
            </w:pPr>
            <w:r w:rsidRPr="00336DCE">
              <w:rPr>
                <w:rFonts w:ascii="Bookman Old Style" w:hAnsi="Bookman Old Style"/>
              </w:rPr>
              <w:t>MBA/</w:t>
            </w:r>
            <w:proofErr w:type="spellStart"/>
            <w:r w:rsidRPr="00336DCE">
              <w:rPr>
                <w:rFonts w:ascii="Bookman Old Style" w:hAnsi="Bookman Old Style"/>
              </w:rPr>
              <w:t>B.Tech</w:t>
            </w:r>
            <w:proofErr w:type="spellEnd"/>
          </w:p>
        </w:tc>
      </w:tr>
      <w:tr w:rsidR="004045D3" w:rsidRPr="00336DCE" w:rsidTr="003923C6">
        <w:tc>
          <w:tcPr>
            <w:tcW w:w="840" w:type="dxa"/>
            <w:shd w:val="clear" w:color="auto" w:fill="auto"/>
          </w:tcPr>
          <w:p w:rsidR="004045D3" w:rsidRPr="00336DCE" w:rsidRDefault="004045D3" w:rsidP="00336DCE">
            <w:pPr>
              <w:pStyle w:val="NoSpacing"/>
              <w:spacing w:line="276" w:lineRule="auto"/>
              <w:jc w:val="center"/>
              <w:rPr>
                <w:rFonts w:ascii="Bookman Old Style" w:hAnsi="Bookman Old Style"/>
              </w:rPr>
            </w:pPr>
            <w:r w:rsidRPr="00336DCE">
              <w:rPr>
                <w:rFonts w:ascii="Bookman Old Style" w:hAnsi="Bookman Old Style"/>
              </w:rPr>
              <w:t>5</w:t>
            </w:r>
          </w:p>
        </w:tc>
        <w:tc>
          <w:tcPr>
            <w:tcW w:w="3807" w:type="dxa"/>
            <w:shd w:val="clear" w:color="auto" w:fill="auto"/>
          </w:tcPr>
          <w:p w:rsidR="004045D3" w:rsidRPr="00336DCE" w:rsidRDefault="004045D3" w:rsidP="00336DCE">
            <w:pPr>
              <w:pStyle w:val="NoSpacing"/>
              <w:spacing w:line="276" w:lineRule="auto"/>
              <w:rPr>
                <w:rFonts w:ascii="Bookman Old Style" w:hAnsi="Bookman Old Style"/>
              </w:rPr>
            </w:pPr>
            <w:r w:rsidRPr="00336DCE">
              <w:rPr>
                <w:rFonts w:ascii="Bookman Old Style" w:hAnsi="Bookman Old Style"/>
              </w:rPr>
              <w:t>Supply Chain Management</w:t>
            </w:r>
          </w:p>
        </w:tc>
        <w:tc>
          <w:tcPr>
            <w:tcW w:w="2899" w:type="dxa"/>
            <w:shd w:val="clear" w:color="auto" w:fill="auto"/>
          </w:tcPr>
          <w:p w:rsidR="004045D3" w:rsidRPr="00336DCE" w:rsidRDefault="004045D3" w:rsidP="00336DCE">
            <w:pPr>
              <w:pStyle w:val="NoSpacing"/>
              <w:spacing w:line="276" w:lineRule="auto"/>
              <w:rPr>
                <w:rFonts w:ascii="Bookman Old Style" w:hAnsi="Bookman Old Style"/>
              </w:rPr>
            </w:pPr>
            <w:r w:rsidRPr="00336DCE">
              <w:rPr>
                <w:rFonts w:ascii="Bookman Old Style" w:hAnsi="Bookman Old Style"/>
              </w:rPr>
              <w:t>MBA/M.Com/B.Tech</w:t>
            </w:r>
          </w:p>
        </w:tc>
      </w:tr>
      <w:tr w:rsidR="004045D3" w:rsidRPr="00336DCE" w:rsidTr="003923C6">
        <w:tc>
          <w:tcPr>
            <w:tcW w:w="840" w:type="dxa"/>
            <w:shd w:val="clear" w:color="auto" w:fill="auto"/>
          </w:tcPr>
          <w:p w:rsidR="004045D3" w:rsidRPr="00336DCE" w:rsidRDefault="004045D3" w:rsidP="00336DCE">
            <w:pPr>
              <w:pStyle w:val="NoSpacing"/>
              <w:spacing w:line="276" w:lineRule="auto"/>
              <w:jc w:val="center"/>
              <w:rPr>
                <w:rFonts w:ascii="Bookman Old Style" w:hAnsi="Bookman Old Style"/>
              </w:rPr>
            </w:pPr>
            <w:r w:rsidRPr="00336DCE">
              <w:rPr>
                <w:rFonts w:ascii="Bookman Old Style" w:hAnsi="Bookman Old Style"/>
              </w:rPr>
              <w:t>6</w:t>
            </w:r>
          </w:p>
        </w:tc>
        <w:tc>
          <w:tcPr>
            <w:tcW w:w="3807" w:type="dxa"/>
            <w:shd w:val="clear" w:color="auto" w:fill="auto"/>
          </w:tcPr>
          <w:p w:rsidR="004045D3" w:rsidRPr="00336DCE" w:rsidRDefault="004045D3" w:rsidP="00336DCE">
            <w:pPr>
              <w:pStyle w:val="NoSpacing"/>
              <w:spacing w:line="276" w:lineRule="auto"/>
              <w:rPr>
                <w:rFonts w:ascii="Bookman Old Style" w:hAnsi="Bookman Old Style"/>
              </w:rPr>
            </w:pPr>
            <w:r w:rsidRPr="00336DCE">
              <w:rPr>
                <w:rFonts w:ascii="Bookman Old Style" w:hAnsi="Bookman Old Style"/>
              </w:rPr>
              <w:t>Procurement</w:t>
            </w:r>
          </w:p>
        </w:tc>
        <w:tc>
          <w:tcPr>
            <w:tcW w:w="2899" w:type="dxa"/>
            <w:shd w:val="clear" w:color="auto" w:fill="auto"/>
          </w:tcPr>
          <w:p w:rsidR="004045D3" w:rsidRPr="00336DCE" w:rsidRDefault="004045D3" w:rsidP="00336DCE">
            <w:pPr>
              <w:pStyle w:val="NoSpacing"/>
              <w:spacing w:line="276" w:lineRule="auto"/>
              <w:rPr>
                <w:rFonts w:ascii="Bookman Old Style" w:hAnsi="Bookman Old Style"/>
              </w:rPr>
            </w:pPr>
            <w:r w:rsidRPr="00336DCE">
              <w:rPr>
                <w:rFonts w:ascii="Bookman Old Style" w:hAnsi="Bookman Old Style"/>
              </w:rPr>
              <w:t>MBA/</w:t>
            </w:r>
            <w:proofErr w:type="spellStart"/>
            <w:r w:rsidRPr="00336DCE">
              <w:rPr>
                <w:rFonts w:ascii="Bookman Old Style" w:hAnsi="Bookman Old Style"/>
              </w:rPr>
              <w:t>B.Tech</w:t>
            </w:r>
            <w:proofErr w:type="spellEnd"/>
          </w:p>
        </w:tc>
      </w:tr>
      <w:tr w:rsidR="004045D3" w:rsidRPr="00336DCE" w:rsidTr="003923C6">
        <w:tc>
          <w:tcPr>
            <w:tcW w:w="840" w:type="dxa"/>
            <w:shd w:val="clear" w:color="auto" w:fill="auto"/>
          </w:tcPr>
          <w:p w:rsidR="004045D3" w:rsidRPr="00336DCE" w:rsidRDefault="004045D3" w:rsidP="00336DCE">
            <w:pPr>
              <w:pStyle w:val="NoSpacing"/>
              <w:spacing w:line="276" w:lineRule="auto"/>
              <w:jc w:val="center"/>
              <w:rPr>
                <w:rFonts w:ascii="Bookman Old Style" w:hAnsi="Bookman Old Style"/>
              </w:rPr>
            </w:pPr>
            <w:r w:rsidRPr="00336DCE">
              <w:rPr>
                <w:rFonts w:ascii="Bookman Old Style" w:hAnsi="Bookman Old Style"/>
              </w:rPr>
              <w:t>7</w:t>
            </w:r>
          </w:p>
        </w:tc>
        <w:tc>
          <w:tcPr>
            <w:tcW w:w="3807" w:type="dxa"/>
            <w:shd w:val="clear" w:color="auto" w:fill="auto"/>
          </w:tcPr>
          <w:p w:rsidR="004045D3" w:rsidRPr="00336DCE" w:rsidRDefault="004045D3" w:rsidP="00336DCE">
            <w:pPr>
              <w:pStyle w:val="NoSpacing"/>
              <w:spacing w:line="276" w:lineRule="auto"/>
              <w:rPr>
                <w:rFonts w:ascii="Bookman Old Style" w:hAnsi="Bookman Old Style"/>
              </w:rPr>
            </w:pPr>
            <w:r w:rsidRPr="00336DCE">
              <w:rPr>
                <w:rFonts w:ascii="Bookman Old Style" w:hAnsi="Bookman Old Style"/>
              </w:rPr>
              <w:t>customer Relationship Management</w:t>
            </w:r>
          </w:p>
        </w:tc>
        <w:tc>
          <w:tcPr>
            <w:tcW w:w="2899" w:type="dxa"/>
            <w:shd w:val="clear" w:color="auto" w:fill="auto"/>
          </w:tcPr>
          <w:p w:rsidR="004045D3" w:rsidRPr="00336DCE" w:rsidRDefault="004045D3" w:rsidP="00336DCE">
            <w:pPr>
              <w:pStyle w:val="NoSpacing"/>
              <w:spacing w:line="276" w:lineRule="auto"/>
              <w:rPr>
                <w:rFonts w:ascii="Bookman Old Style" w:hAnsi="Bookman Old Style"/>
              </w:rPr>
            </w:pPr>
            <w:r w:rsidRPr="00336DCE">
              <w:rPr>
                <w:rFonts w:ascii="Bookman Old Style" w:hAnsi="Bookman Old Style"/>
              </w:rPr>
              <w:t>MBA//</w:t>
            </w:r>
            <w:proofErr w:type="spellStart"/>
            <w:r w:rsidRPr="00336DCE">
              <w:rPr>
                <w:rFonts w:ascii="Bookman Old Style" w:hAnsi="Bookman Old Style"/>
              </w:rPr>
              <w:t>B.Tech</w:t>
            </w:r>
            <w:proofErr w:type="spellEnd"/>
            <w:r w:rsidRPr="00336DCE">
              <w:rPr>
                <w:rFonts w:ascii="Bookman Old Style" w:hAnsi="Bookman Old Style"/>
              </w:rPr>
              <w:t>/</w:t>
            </w:r>
            <w:proofErr w:type="gramStart"/>
            <w:r w:rsidRPr="00336DCE">
              <w:rPr>
                <w:rFonts w:ascii="Bookman Old Style" w:hAnsi="Bookman Old Style"/>
              </w:rPr>
              <w:t>M.Com</w:t>
            </w:r>
            <w:proofErr w:type="gramEnd"/>
          </w:p>
        </w:tc>
      </w:tr>
    </w:tbl>
    <w:p w:rsidR="004045D3" w:rsidRPr="00336DCE" w:rsidRDefault="004045D3" w:rsidP="00336DCE">
      <w:pPr>
        <w:spacing w:after="0"/>
        <w:jc w:val="both"/>
        <w:rPr>
          <w:rFonts w:ascii="Bookman Old Style" w:eastAsia="Times New Roman" w:hAnsi="Bookman Old Style" w:cs="Times New Roman"/>
          <w:lang w:val="en-US" w:eastAsia="en-IN"/>
        </w:rPr>
      </w:pPr>
    </w:p>
    <w:p w:rsidR="00DB6C3C" w:rsidRPr="00336DCE" w:rsidRDefault="00DD1910" w:rsidP="00336DCE">
      <w:pPr>
        <w:spacing w:after="0"/>
        <w:jc w:val="both"/>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 xml:space="preserve">The hub needs to offer a personalized environment with user-specific data and a learning history linked to student login information. </w:t>
      </w:r>
      <w:r w:rsidR="00E1515A" w:rsidRPr="00336DCE">
        <w:rPr>
          <w:rFonts w:ascii="Bookman Old Style" w:eastAsia="Times New Roman" w:hAnsi="Bookman Old Style" w:cs="Times New Roman"/>
          <w:lang w:val="en-US" w:eastAsia="en-IN"/>
        </w:rPr>
        <w:t>S</w:t>
      </w:r>
      <w:r w:rsidRPr="00336DCE">
        <w:rPr>
          <w:rFonts w:ascii="Bookman Old Style" w:eastAsia="Times New Roman" w:hAnsi="Bookman Old Style" w:cs="Times New Roman"/>
          <w:lang w:val="en-US" w:eastAsia="en-IN"/>
        </w:rPr>
        <w:t xml:space="preserve">tudents </w:t>
      </w:r>
      <w:r w:rsidR="00E1515A" w:rsidRPr="00336DCE">
        <w:rPr>
          <w:rFonts w:ascii="Bookman Old Style" w:eastAsia="Times New Roman" w:hAnsi="Bookman Old Style" w:cs="Times New Roman"/>
          <w:lang w:val="en-US" w:eastAsia="en-IN"/>
        </w:rPr>
        <w:t xml:space="preserve">also </w:t>
      </w:r>
      <w:r w:rsidRPr="00336DCE">
        <w:rPr>
          <w:rFonts w:ascii="Bookman Old Style" w:eastAsia="Times New Roman" w:hAnsi="Bookman Old Style" w:cs="Times New Roman"/>
          <w:lang w:val="en-US" w:eastAsia="en-IN"/>
        </w:rPr>
        <w:t>need to have access to selected social learning spaces called learning rooms.</w:t>
      </w:r>
    </w:p>
    <w:p w:rsidR="006F7A5C" w:rsidRPr="006F7A5C" w:rsidRDefault="006F7A5C" w:rsidP="00336DCE">
      <w:pPr>
        <w:spacing w:after="0"/>
        <w:jc w:val="both"/>
        <w:rPr>
          <w:rFonts w:ascii="Bookman Old Style" w:eastAsia="Times New Roman" w:hAnsi="Bookman Old Style" w:cs="Times New Roman"/>
          <w:sz w:val="12"/>
          <w:lang w:val="en-US" w:eastAsia="en-IN"/>
        </w:rPr>
      </w:pPr>
    </w:p>
    <w:p w:rsidR="00DB6C3C" w:rsidRPr="00336DCE" w:rsidRDefault="00F265C7" w:rsidP="00336DCE">
      <w:pPr>
        <w:spacing w:after="0"/>
        <w:jc w:val="both"/>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Identification of</w:t>
      </w:r>
      <w:r w:rsidR="00E1515A" w:rsidRPr="00336DCE">
        <w:rPr>
          <w:rFonts w:ascii="Bookman Old Style" w:eastAsia="Times New Roman" w:hAnsi="Bookman Old Style" w:cs="Times New Roman"/>
          <w:lang w:val="en-US" w:eastAsia="en-IN"/>
        </w:rPr>
        <w:t xml:space="preserve"> eligible </w:t>
      </w:r>
      <w:r w:rsidR="00DB6C3C" w:rsidRPr="00336DCE">
        <w:rPr>
          <w:rFonts w:ascii="Bookman Old Style" w:eastAsia="Times New Roman" w:hAnsi="Bookman Old Style" w:cs="Times New Roman"/>
          <w:lang w:val="en-US" w:eastAsia="en-IN"/>
        </w:rPr>
        <w:t>students</w:t>
      </w:r>
      <w:r w:rsidR="00E1515A" w:rsidRPr="00336DCE">
        <w:rPr>
          <w:rFonts w:ascii="Bookman Old Style" w:eastAsia="Times New Roman" w:hAnsi="Bookman Old Style" w:cs="Times New Roman"/>
          <w:lang w:val="en-US" w:eastAsia="en-IN"/>
        </w:rPr>
        <w:t>,</w:t>
      </w:r>
      <w:r w:rsidR="00DB6C3C" w:rsidRPr="00336DCE">
        <w:rPr>
          <w:rFonts w:ascii="Bookman Old Style" w:eastAsia="Times New Roman" w:hAnsi="Bookman Old Style" w:cs="Times New Roman"/>
          <w:lang w:val="en-US" w:eastAsia="en-IN"/>
        </w:rPr>
        <w:t xml:space="preserve"> </w:t>
      </w:r>
      <w:r w:rsidR="00E1515A" w:rsidRPr="00336DCE">
        <w:rPr>
          <w:rFonts w:ascii="Bookman Old Style" w:eastAsia="Times New Roman" w:hAnsi="Bookman Old Style" w:cs="Times New Roman"/>
          <w:lang w:val="en-US" w:eastAsia="en-IN"/>
        </w:rPr>
        <w:t xml:space="preserve">their motivation, towards selection of appropriate </w:t>
      </w:r>
      <w:r w:rsidR="00D415D7" w:rsidRPr="00336DCE">
        <w:rPr>
          <w:rFonts w:ascii="Bookman Old Style" w:eastAsia="Times New Roman" w:hAnsi="Bookman Old Style" w:cs="Times New Roman"/>
          <w:lang w:val="en-US" w:eastAsia="en-IN"/>
        </w:rPr>
        <w:t xml:space="preserve">modules in tune with their core disciplines and </w:t>
      </w:r>
      <w:r w:rsidR="00E1515A" w:rsidRPr="00336DCE">
        <w:rPr>
          <w:rFonts w:ascii="Bookman Old Style" w:eastAsia="Times New Roman" w:hAnsi="Bookman Old Style" w:cs="Times New Roman"/>
          <w:lang w:val="en-US" w:eastAsia="en-IN"/>
        </w:rPr>
        <w:t xml:space="preserve">relevant </w:t>
      </w:r>
      <w:r w:rsidR="00D415D7" w:rsidRPr="00336DCE">
        <w:rPr>
          <w:rFonts w:ascii="Bookman Old Style" w:eastAsia="Times New Roman" w:hAnsi="Bookman Old Style" w:cs="Times New Roman"/>
          <w:lang w:val="en-US" w:eastAsia="en-IN"/>
        </w:rPr>
        <w:t xml:space="preserve">training to be provided. </w:t>
      </w:r>
    </w:p>
    <w:p w:rsidR="006F7A5C" w:rsidRPr="006F7A5C" w:rsidRDefault="006F7A5C" w:rsidP="00336DCE">
      <w:pPr>
        <w:spacing w:after="0"/>
        <w:jc w:val="both"/>
        <w:rPr>
          <w:rFonts w:ascii="Bookman Old Style" w:eastAsia="Times New Roman" w:hAnsi="Bookman Old Style" w:cs="Times New Roman"/>
          <w:sz w:val="12"/>
          <w:lang w:val="en-US" w:eastAsia="en-IN"/>
        </w:rPr>
      </w:pPr>
    </w:p>
    <w:p w:rsidR="00D415D7" w:rsidRPr="00336DCE" w:rsidRDefault="00E1515A" w:rsidP="00336DCE">
      <w:pPr>
        <w:spacing w:after="0"/>
        <w:jc w:val="both"/>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 xml:space="preserve">Organization need to conduct the </w:t>
      </w:r>
      <w:r w:rsidR="00EF4B03" w:rsidRPr="00336DCE">
        <w:rPr>
          <w:rFonts w:ascii="Bookman Old Style" w:eastAsia="Times New Roman" w:hAnsi="Bookman Old Style" w:cs="Times New Roman"/>
          <w:lang w:val="en-US" w:eastAsia="en-IN"/>
        </w:rPr>
        <w:t>counseling</w:t>
      </w:r>
      <w:r w:rsidRPr="00336DCE">
        <w:rPr>
          <w:rFonts w:ascii="Bookman Old Style" w:eastAsia="Times New Roman" w:hAnsi="Bookman Old Style" w:cs="Times New Roman"/>
          <w:lang w:val="en-US" w:eastAsia="en-IN"/>
        </w:rPr>
        <w:t xml:space="preserve"> session to all enrolled students and </w:t>
      </w:r>
      <w:r w:rsidR="00DB6C3C" w:rsidRPr="00336DCE">
        <w:rPr>
          <w:rFonts w:ascii="Bookman Old Style" w:eastAsia="Times New Roman" w:hAnsi="Bookman Old Style" w:cs="Times New Roman"/>
          <w:lang w:val="en-US" w:eastAsia="en-IN"/>
        </w:rPr>
        <w:t xml:space="preserve">provide training </w:t>
      </w:r>
      <w:r w:rsidR="00D415D7" w:rsidRPr="00336DCE">
        <w:rPr>
          <w:rFonts w:ascii="Bookman Old Style" w:eastAsia="Times New Roman" w:hAnsi="Bookman Old Style" w:cs="Times New Roman"/>
          <w:lang w:val="en-US" w:eastAsia="en-IN"/>
        </w:rPr>
        <w:t>on more than one modu</w:t>
      </w:r>
      <w:r w:rsidR="00524BBC" w:rsidRPr="00336DCE">
        <w:rPr>
          <w:rFonts w:ascii="Bookman Old Style" w:eastAsia="Times New Roman" w:hAnsi="Bookman Old Style" w:cs="Times New Roman"/>
          <w:lang w:val="en-US" w:eastAsia="en-IN"/>
        </w:rPr>
        <w:t xml:space="preserve">le based on their aptitude, </w:t>
      </w:r>
      <w:r w:rsidR="00D415D7" w:rsidRPr="00336DCE">
        <w:rPr>
          <w:rFonts w:ascii="Bookman Old Style" w:eastAsia="Times New Roman" w:hAnsi="Bookman Old Style" w:cs="Times New Roman"/>
          <w:lang w:val="en-US" w:eastAsia="en-IN"/>
        </w:rPr>
        <w:t>attitude</w:t>
      </w:r>
      <w:r w:rsidR="00DB6C3C" w:rsidRPr="00336DCE">
        <w:rPr>
          <w:rFonts w:ascii="Bookman Old Style" w:eastAsia="Times New Roman" w:hAnsi="Bookman Old Style" w:cs="Times New Roman"/>
          <w:lang w:val="en-US" w:eastAsia="en-IN"/>
        </w:rPr>
        <w:t xml:space="preserve"> and performance.</w:t>
      </w:r>
      <w:r w:rsidRPr="00336DCE">
        <w:rPr>
          <w:rFonts w:ascii="Bookman Old Style" w:eastAsia="Times New Roman" w:hAnsi="Bookman Old Style" w:cs="Times New Roman"/>
          <w:lang w:val="en-US" w:eastAsia="en-IN"/>
        </w:rPr>
        <w:t xml:space="preserve"> </w:t>
      </w:r>
      <w:r w:rsidR="00BC74AB" w:rsidRPr="00336DCE">
        <w:rPr>
          <w:rFonts w:ascii="Bookman Old Style" w:eastAsia="Times New Roman" w:hAnsi="Bookman Old Style" w:cs="Times New Roman"/>
          <w:lang w:val="en-US" w:eastAsia="en-IN"/>
        </w:rPr>
        <w:t>It is recommended to motivate students to learn 3 modules to assist them in their career development.</w:t>
      </w:r>
    </w:p>
    <w:p w:rsidR="006F7A5C" w:rsidRPr="006F7A5C" w:rsidRDefault="006F7A5C" w:rsidP="00336DCE">
      <w:pPr>
        <w:spacing w:after="0"/>
        <w:rPr>
          <w:rFonts w:ascii="Bookman Old Style" w:eastAsia="Times New Roman" w:hAnsi="Bookman Old Style" w:cs="Times New Roman"/>
          <w:sz w:val="10"/>
          <w:lang w:val="en-US" w:eastAsia="en-IN"/>
        </w:rPr>
      </w:pPr>
    </w:p>
    <w:p w:rsidR="00296ECB" w:rsidRPr="00336DCE" w:rsidRDefault="005D66A3" w:rsidP="00336DCE">
      <w:p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A</w:t>
      </w:r>
      <w:r w:rsidR="00296ECB" w:rsidRPr="00336DCE">
        <w:rPr>
          <w:rFonts w:ascii="Bookman Old Style" w:eastAsia="Times New Roman" w:hAnsi="Bookman Old Style" w:cs="Times New Roman"/>
          <w:lang w:val="en-US" w:eastAsia="en-IN"/>
        </w:rPr>
        <w:t xml:space="preserve"> voice over in local language </w:t>
      </w:r>
      <w:r w:rsidRPr="00336DCE">
        <w:rPr>
          <w:rFonts w:ascii="Bookman Old Style" w:eastAsia="Times New Roman" w:hAnsi="Bookman Old Style" w:cs="Times New Roman"/>
          <w:lang w:val="en-US" w:eastAsia="en-IN"/>
        </w:rPr>
        <w:t xml:space="preserve">in training program </w:t>
      </w:r>
      <w:r w:rsidR="00C71726" w:rsidRPr="00336DCE">
        <w:rPr>
          <w:rFonts w:ascii="Bookman Old Style" w:eastAsia="Times New Roman" w:hAnsi="Bookman Old Style" w:cs="Times New Roman"/>
          <w:lang w:val="en-US" w:eastAsia="en-IN"/>
        </w:rPr>
        <w:t xml:space="preserve">is </w:t>
      </w:r>
      <w:r w:rsidRPr="00336DCE">
        <w:rPr>
          <w:rFonts w:ascii="Bookman Old Style" w:eastAsia="Times New Roman" w:hAnsi="Bookman Old Style" w:cs="Times New Roman"/>
          <w:lang w:val="en-US" w:eastAsia="en-IN"/>
        </w:rPr>
        <w:t>to be provided for students if needed.</w:t>
      </w:r>
    </w:p>
    <w:p w:rsidR="006F7A5C" w:rsidRPr="006F7A5C" w:rsidRDefault="006F7A5C" w:rsidP="00336DCE">
      <w:pPr>
        <w:spacing w:after="0"/>
        <w:rPr>
          <w:rFonts w:ascii="Bookman Old Style" w:eastAsia="Times New Roman" w:hAnsi="Bookman Old Style" w:cs="Times New Roman"/>
          <w:sz w:val="12"/>
          <w:lang w:val="en-US" w:eastAsia="en-IN"/>
        </w:rPr>
      </w:pPr>
    </w:p>
    <w:p w:rsidR="00524BBC" w:rsidRPr="00336DCE" w:rsidRDefault="00524BBC" w:rsidP="00336DCE">
      <w:p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Soft Skills training are to be provided to the students.</w:t>
      </w:r>
    </w:p>
    <w:p w:rsidR="006F7A5C" w:rsidRPr="006F7A5C" w:rsidRDefault="006F7A5C" w:rsidP="00336DCE">
      <w:pPr>
        <w:spacing w:after="0"/>
        <w:rPr>
          <w:rFonts w:ascii="Bookman Old Style" w:eastAsia="Times New Roman" w:hAnsi="Bookman Old Style" w:cs="Times New Roman"/>
          <w:sz w:val="8"/>
          <w:lang w:val="en-US" w:eastAsia="en-IN"/>
        </w:rPr>
      </w:pPr>
    </w:p>
    <w:p w:rsidR="00524BBC" w:rsidRPr="00336DCE" w:rsidRDefault="00BC74AB" w:rsidP="00336DCE">
      <w:p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A</w:t>
      </w:r>
      <w:r w:rsidR="00241708" w:rsidRPr="00336DCE">
        <w:rPr>
          <w:rFonts w:ascii="Bookman Old Style" w:eastAsia="Times New Roman" w:hAnsi="Bookman Old Style" w:cs="Times New Roman"/>
          <w:lang w:val="en-US" w:eastAsia="en-IN"/>
        </w:rPr>
        <w:t xml:space="preserve">dditional skill enhancement programs </w:t>
      </w:r>
      <w:r w:rsidRPr="00336DCE">
        <w:rPr>
          <w:rFonts w:ascii="Bookman Old Style" w:eastAsia="Times New Roman" w:hAnsi="Bookman Old Style" w:cs="Times New Roman"/>
          <w:lang w:val="en-US" w:eastAsia="en-IN"/>
        </w:rPr>
        <w:t xml:space="preserve">are to be provided </w:t>
      </w:r>
      <w:r w:rsidR="00241708" w:rsidRPr="00336DCE">
        <w:rPr>
          <w:rFonts w:ascii="Bookman Old Style" w:eastAsia="Times New Roman" w:hAnsi="Bookman Old Style" w:cs="Times New Roman"/>
          <w:lang w:val="en-US" w:eastAsia="en-IN"/>
        </w:rPr>
        <w:t>for making</w:t>
      </w:r>
      <w:r w:rsidR="00EF4B03" w:rsidRPr="00336DCE">
        <w:rPr>
          <w:rFonts w:ascii="Bookman Old Style" w:eastAsia="Times New Roman" w:hAnsi="Bookman Old Style" w:cs="Times New Roman"/>
          <w:lang w:val="en-US" w:eastAsia="en-IN"/>
        </w:rPr>
        <w:t xml:space="preserve"> </w:t>
      </w:r>
      <w:r w:rsidRPr="00336DCE">
        <w:rPr>
          <w:rFonts w:ascii="Bookman Old Style" w:eastAsia="Times New Roman" w:hAnsi="Bookman Old Style" w:cs="Times New Roman"/>
          <w:lang w:val="en-US" w:eastAsia="en-IN"/>
        </w:rPr>
        <w:t>the students ready for industry acceptance and their placement.</w:t>
      </w:r>
      <w:r w:rsidR="006F7A5C">
        <w:rPr>
          <w:rFonts w:ascii="Bookman Old Style" w:eastAsia="Times New Roman" w:hAnsi="Bookman Old Style" w:cs="Times New Roman"/>
          <w:lang w:val="en-US" w:eastAsia="en-IN"/>
        </w:rPr>
        <w:t xml:space="preserve"> </w:t>
      </w:r>
      <w:r w:rsidR="00241708" w:rsidRPr="00336DCE">
        <w:rPr>
          <w:rFonts w:ascii="Bookman Old Style" w:eastAsia="Times New Roman" w:hAnsi="Bookman Old Style" w:cs="Times New Roman"/>
          <w:lang w:val="en-US" w:eastAsia="en-IN"/>
        </w:rPr>
        <w:t>T3 program for all college staff</w:t>
      </w:r>
      <w:r w:rsidRPr="00336DCE">
        <w:rPr>
          <w:rFonts w:ascii="Bookman Old Style" w:eastAsia="Times New Roman" w:hAnsi="Bookman Old Style" w:cs="Times New Roman"/>
          <w:lang w:val="en-US" w:eastAsia="en-IN"/>
        </w:rPr>
        <w:t xml:space="preserve"> is to be conducted.</w:t>
      </w:r>
    </w:p>
    <w:p w:rsidR="006F7A5C" w:rsidRPr="006F7A5C" w:rsidRDefault="006F7A5C" w:rsidP="00336DCE">
      <w:pPr>
        <w:spacing w:after="0"/>
        <w:rPr>
          <w:rFonts w:ascii="Bookman Old Style" w:eastAsia="Times New Roman" w:hAnsi="Bookman Old Style" w:cs="Times New Roman"/>
          <w:sz w:val="10"/>
          <w:lang w:val="en-US" w:eastAsia="en-IN"/>
        </w:rPr>
      </w:pPr>
    </w:p>
    <w:p w:rsidR="00524BBC" w:rsidRPr="00336DCE" w:rsidRDefault="00524BBC" w:rsidP="00336DCE">
      <w:p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It is to be noted that all the above are only inclusive and not exhaustive.</w:t>
      </w:r>
    </w:p>
    <w:p w:rsidR="006F7A5C" w:rsidRPr="006F7A5C" w:rsidRDefault="006F7A5C" w:rsidP="00336DCE">
      <w:pPr>
        <w:spacing w:after="0"/>
        <w:rPr>
          <w:rFonts w:ascii="Bookman Old Style" w:eastAsia="Times New Roman" w:hAnsi="Bookman Old Style" w:cs="Times New Roman"/>
          <w:b/>
          <w:sz w:val="10"/>
          <w:lang w:val="en-US" w:eastAsia="en-IN"/>
        </w:rPr>
      </w:pPr>
    </w:p>
    <w:p w:rsidR="00524BBC" w:rsidRPr="00336DCE" w:rsidRDefault="00524BBC" w:rsidP="00336DCE">
      <w:pPr>
        <w:spacing w:after="0"/>
        <w:rPr>
          <w:rFonts w:ascii="Bookman Old Style" w:eastAsia="Times New Roman" w:hAnsi="Bookman Old Style" w:cs="Times New Roman"/>
          <w:b/>
          <w:lang w:val="en-US" w:eastAsia="en-IN"/>
        </w:rPr>
      </w:pPr>
      <w:r w:rsidRPr="00336DCE">
        <w:rPr>
          <w:rFonts w:ascii="Bookman Old Style" w:eastAsia="Times New Roman" w:hAnsi="Bookman Old Style" w:cs="Times New Roman"/>
          <w:b/>
          <w:lang w:val="en-US" w:eastAsia="en-IN"/>
        </w:rPr>
        <w:t xml:space="preserve">Price for the </w:t>
      </w:r>
      <w:r w:rsidR="004E682C" w:rsidRPr="00336DCE">
        <w:rPr>
          <w:rFonts w:ascii="Bookman Old Style" w:eastAsia="Times New Roman" w:hAnsi="Bookman Old Style" w:cs="Times New Roman"/>
          <w:b/>
          <w:lang w:val="en-US" w:eastAsia="en-IN"/>
        </w:rPr>
        <w:t xml:space="preserve">above </w:t>
      </w:r>
      <w:r w:rsidRPr="00336DCE">
        <w:rPr>
          <w:rFonts w:ascii="Bookman Old Style" w:eastAsia="Times New Roman" w:hAnsi="Bookman Old Style" w:cs="Times New Roman"/>
          <w:b/>
          <w:lang w:val="en-US" w:eastAsia="en-IN"/>
        </w:rPr>
        <w:t xml:space="preserve">program: </w:t>
      </w:r>
      <w:proofErr w:type="spellStart"/>
      <w:r w:rsidRPr="00336DCE">
        <w:rPr>
          <w:rFonts w:ascii="Bookman Old Style" w:eastAsia="Times New Roman" w:hAnsi="Bookman Old Style" w:cs="Times New Roman"/>
          <w:b/>
          <w:lang w:val="en-US" w:eastAsia="en-IN"/>
        </w:rPr>
        <w:t>Rs</w:t>
      </w:r>
      <w:proofErr w:type="spellEnd"/>
      <w:r w:rsidRPr="00336DCE">
        <w:rPr>
          <w:rFonts w:ascii="Bookman Old Style" w:eastAsia="Times New Roman" w:hAnsi="Bookman Old Style" w:cs="Times New Roman"/>
          <w:b/>
          <w:lang w:val="en-US" w:eastAsia="en-IN"/>
        </w:rPr>
        <w:t>.</w:t>
      </w:r>
      <w:r w:rsidR="004045D3" w:rsidRPr="00336DCE">
        <w:rPr>
          <w:rFonts w:ascii="Bookman Old Style" w:eastAsia="Times New Roman" w:hAnsi="Bookman Old Style" w:cs="Times New Roman"/>
          <w:b/>
          <w:lang w:val="en-US" w:eastAsia="en-IN"/>
        </w:rPr>
        <w:t xml:space="preserve"> </w:t>
      </w:r>
      <w:r w:rsidRPr="00336DCE">
        <w:rPr>
          <w:rFonts w:ascii="Bookman Old Style" w:eastAsia="Times New Roman" w:hAnsi="Bookman Old Style" w:cs="Times New Roman"/>
          <w:b/>
          <w:lang w:val="en-US" w:eastAsia="en-IN"/>
        </w:rPr>
        <w:t xml:space="preserve">30,000/- per student plus </w:t>
      </w:r>
      <w:r w:rsidR="00241708" w:rsidRPr="00336DCE">
        <w:rPr>
          <w:rFonts w:ascii="Bookman Old Style" w:eastAsia="Times New Roman" w:hAnsi="Bookman Old Style" w:cs="Times New Roman"/>
          <w:b/>
          <w:lang w:val="en-US" w:eastAsia="en-IN"/>
        </w:rPr>
        <w:t xml:space="preserve">taxes </w:t>
      </w:r>
      <w:r w:rsidRPr="00336DCE">
        <w:rPr>
          <w:rFonts w:ascii="Bookman Old Style" w:eastAsia="Times New Roman" w:hAnsi="Bookman Old Style" w:cs="Times New Roman"/>
          <w:b/>
          <w:lang w:val="en-US" w:eastAsia="en-IN"/>
        </w:rPr>
        <w:t>applica</w:t>
      </w:r>
      <w:r w:rsidR="00241708" w:rsidRPr="00336DCE">
        <w:rPr>
          <w:rFonts w:ascii="Bookman Old Style" w:eastAsia="Times New Roman" w:hAnsi="Bookman Old Style" w:cs="Times New Roman"/>
          <w:b/>
          <w:lang w:val="en-US" w:eastAsia="en-IN"/>
        </w:rPr>
        <w:t>ble.</w:t>
      </w:r>
      <w:r w:rsidR="00BC74AB" w:rsidRPr="00336DCE">
        <w:rPr>
          <w:rFonts w:ascii="Bookman Old Style" w:eastAsia="Times New Roman" w:hAnsi="Bookman Old Style" w:cs="Times New Roman"/>
          <w:b/>
          <w:lang w:val="en-US" w:eastAsia="en-IN"/>
        </w:rPr>
        <w:t xml:space="preserve"> </w:t>
      </w:r>
    </w:p>
    <w:p w:rsidR="006F7A5C" w:rsidRPr="006F7A5C" w:rsidRDefault="006F7A5C" w:rsidP="00336DCE">
      <w:pPr>
        <w:spacing w:after="0"/>
        <w:jc w:val="both"/>
        <w:rPr>
          <w:rFonts w:ascii="Bookman Old Style" w:eastAsia="Times New Roman" w:hAnsi="Bookman Old Style" w:cs="Times New Roman"/>
          <w:b/>
          <w:sz w:val="12"/>
          <w:u w:val="single"/>
          <w:lang w:val="en-US" w:eastAsia="en-IN"/>
        </w:rPr>
      </w:pPr>
    </w:p>
    <w:p w:rsidR="00124447" w:rsidRPr="00336DCE" w:rsidRDefault="00124447" w:rsidP="00336DCE">
      <w:pPr>
        <w:spacing w:after="0"/>
        <w:jc w:val="both"/>
        <w:rPr>
          <w:rFonts w:ascii="Bookman Old Style" w:eastAsia="Times New Roman" w:hAnsi="Bookman Old Style" w:cs="Times New Roman"/>
          <w:b/>
          <w:u w:val="single"/>
          <w:lang w:val="en-US" w:eastAsia="en-IN"/>
        </w:rPr>
      </w:pPr>
      <w:r w:rsidRPr="00336DCE">
        <w:rPr>
          <w:rFonts w:ascii="Bookman Old Style" w:eastAsia="Times New Roman" w:hAnsi="Bookman Old Style" w:cs="Times New Roman"/>
          <w:b/>
          <w:u w:val="single"/>
          <w:lang w:val="en-US" w:eastAsia="en-IN"/>
        </w:rPr>
        <w:t xml:space="preserve">Pre-Requisite for submitting proposal: </w:t>
      </w:r>
    </w:p>
    <w:p w:rsidR="00124447" w:rsidRPr="00336DCE" w:rsidRDefault="00124447" w:rsidP="00336DCE">
      <w:pPr>
        <w:pStyle w:val="Default"/>
        <w:spacing w:line="276" w:lineRule="auto"/>
        <w:rPr>
          <w:rFonts w:ascii="Bookman Old Style" w:hAnsi="Bookman Old Style"/>
          <w:sz w:val="22"/>
          <w:szCs w:val="22"/>
        </w:rPr>
      </w:pPr>
      <w:r w:rsidRPr="00336DCE">
        <w:rPr>
          <w:rFonts w:ascii="Bookman Old Style" w:eastAsia="Times New Roman" w:hAnsi="Bookman Old Style" w:cs="Times New Roman"/>
          <w:sz w:val="22"/>
          <w:szCs w:val="22"/>
          <w:lang w:val="en-US" w:eastAsia="en-IN"/>
        </w:rPr>
        <w:t xml:space="preserve">Organization should be an authorized </w:t>
      </w:r>
      <w:r w:rsidRPr="00336DCE">
        <w:rPr>
          <w:rFonts w:ascii="Bookman Old Style" w:eastAsia="Times New Roman" w:hAnsi="Bookman Old Style" w:cs="Times New Roman"/>
          <w:b/>
          <w:sz w:val="22"/>
          <w:szCs w:val="22"/>
          <w:lang w:val="en-US" w:eastAsia="en-IN"/>
        </w:rPr>
        <w:t>SAP PARTNEREDGE EDUCATION SERVICES PARTNER through Gold Partnership of SAP</w:t>
      </w:r>
      <w:r w:rsidRPr="00336DCE">
        <w:rPr>
          <w:rFonts w:ascii="Bookman Old Style" w:eastAsia="Times New Roman" w:hAnsi="Bookman Old Style" w:cs="Times New Roman"/>
          <w:sz w:val="22"/>
          <w:szCs w:val="22"/>
          <w:lang w:val="en-US" w:eastAsia="en-IN"/>
        </w:rPr>
        <w:t xml:space="preserve"> with 10 years of experience and a minimum average turnover of Rupees 500 Crores per annum over the past three years.</w:t>
      </w:r>
    </w:p>
    <w:p w:rsidR="006F7A5C" w:rsidRPr="006F7A5C" w:rsidRDefault="006F7A5C" w:rsidP="00336DCE">
      <w:pPr>
        <w:spacing w:after="0"/>
        <w:rPr>
          <w:rFonts w:ascii="Bookman Old Style" w:eastAsia="Times New Roman" w:hAnsi="Bookman Old Style" w:cs="Times New Roman"/>
          <w:color w:val="000000"/>
          <w:sz w:val="10"/>
          <w:lang w:val="en-US" w:eastAsia="en-IN"/>
        </w:rPr>
      </w:pPr>
    </w:p>
    <w:p w:rsidR="00241708" w:rsidRPr="00336DCE" w:rsidRDefault="00241708" w:rsidP="00336DCE">
      <w:pPr>
        <w:spacing w:after="0"/>
        <w:rPr>
          <w:rFonts w:ascii="Bookman Old Style" w:eastAsia="Times New Roman" w:hAnsi="Bookman Old Style" w:cs="Times New Roman"/>
          <w:color w:val="000000"/>
          <w:lang w:val="en-US" w:eastAsia="en-IN"/>
        </w:rPr>
      </w:pPr>
      <w:r w:rsidRPr="00336DCE">
        <w:rPr>
          <w:rFonts w:ascii="Bookman Old Style" w:eastAsia="Times New Roman" w:hAnsi="Bookman Old Style" w:cs="Times New Roman"/>
          <w:color w:val="000000"/>
          <w:lang w:val="en-US" w:eastAsia="en-IN"/>
        </w:rPr>
        <w:t xml:space="preserve">CTE would like to invite </w:t>
      </w:r>
      <w:r w:rsidR="00BC74AB" w:rsidRPr="00336DCE">
        <w:rPr>
          <w:rFonts w:ascii="Bookman Old Style" w:eastAsia="Times New Roman" w:hAnsi="Bookman Old Style" w:cs="Times New Roman"/>
          <w:color w:val="000000"/>
          <w:lang w:val="en-US" w:eastAsia="en-IN"/>
        </w:rPr>
        <w:t xml:space="preserve">qualified </w:t>
      </w:r>
      <w:r w:rsidR="00AC029D" w:rsidRPr="00336DCE">
        <w:rPr>
          <w:rFonts w:ascii="Bookman Old Style" w:eastAsia="Times New Roman" w:hAnsi="Bookman Old Style" w:cs="Times New Roman"/>
          <w:color w:val="000000"/>
          <w:lang w:val="en-US" w:eastAsia="en-IN"/>
        </w:rPr>
        <w:t>organizations</w:t>
      </w:r>
      <w:r w:rsidRPr="00336DCE">
        <w:rPr>
          <w:rFonts w:ascii="Bookman Old Style" w:eastAsia="Times New Roman" w:hAnsi="Bookman Old Style" w:cs="Times New Roman"/>
          <w:color w:val="000000"/>
          <w:lang w:val="en-US" w:eastAsia="en-IN"/>
        </w:rPr>
        <w:t xml:space="preserve"> to submit </w:t>
      </w:r>
      <w:r w:rsidR="00BC74AB" w:rsidRPr="00336DCE">
        <w:rPr>
          <w:rFonts w:ascii="Bookman Old Style" w:eastAsia="Times New Roman" w:hAnsi="Bookman Old Style" w:cs="Times New Roman"/>
          <w:color w:val="000000"/>
          <w:lang w:val="en-US" w:eastAsia="en-IN"/>
        </w:rPr>
        <w:t>more competitive proposals to better the offerings of Yash-</w:t>
      </w:r>
      <w:proofErr w:type="spellStart"/>
      <w:r w:rsidR="00BC74AB" w:rsidRPr="00336DCE">
        <w:rPr>
          <w:rFonts w:ascii="Bookman Old Style" w:eastAsia="Times New Roman" w:hAnsi="Bookman Old Style" w:cs="Times New Roman"/>
          <w:color w:val="000000"/>
          <w:lang w:val="en-US" w:eastAsia="en-IN"/>
        </w:rPr>
        <w:t>Divinos</w:t>
      </w:r>
      <w:proofErr w:type="spellEnd"/>
      <w:r w:rsidR="00BC74AB" w:rsidRPr="00336DCE">
        <w:rPr>
          <w:rFonts w:ascii="Bookman Old Style" w:eastAsia="Times New Roman" w:hAnsi="Bookman Old Style" w:cs="Times New Roman"/>
          <w:color w:val="000000"/>
          <w:lang w:val="en-US" w:eastAsia="en-IN"/>
        </w:rPr>
        <w:t>.</w:t>
      </w:r>
    </w:p>
    <w:p w:rsidR="006F7A5C" w:rsidRPr="006F7A5C" w:rsidRDefault="006F7A5C" w:rsidP="00336DCE">
      <w:pPr>
        <w:spacing w:after="0"/>
        <w:rPr>
          <w:rFonts w:ascii="Bookman Old Style" w:eastAsia="Times New Roman" w:hAnsi="Bookman Old Style" w:cs="Times New Roman"/>
          <w:color w:val="000000"/>
          <w:sz w:val="10"/>
          <w:lang w:val="en-US" w:eastAsia="en-IN"/>
        </w:rPr>
      </w:pPr>
    </w:p>
    <w:p w:rsidR="00585572" w:rsidRDefault="002C49A9" w:rsidP="00336DCE">
      <w:pPr>
        <w:spacing w:after="0"/>
        <w:rPr>
          <w:rFonts w:ascii="Bookman Old Style" w:eastAsia="Times New Roman" w:hAnsi="Bookman Old Style" w:cs="Times New Roman"/>
          <w:color w:val="000000"/>
          <w:lang w:val="en-US" w:eastAsia="en-IN"/>
        </w:rPr>
      </w:pPr>
      <w:r w:rsidRPr="00336DCE">
        <w:rPr>
          <w:rFonts w:ascii="Bookman Old Style" w:eastAsia="Times New Roman" w:hAnsi="Bookman Old Style" w:cs="Times New Roman"/>
          <w:color w:val="000000"/>
          <w:lang w:val="en-US" w:eastAsia="en-IN"/>
        </w:rPr>
        <w:t xml:space="preserve">Detailed </w:t>
      </w:r>
      <w:r w:rsidR="00585572" w:rsidRPr="00336DCE">
        <w:rPr>
          <w:rFonts w:ascii="Bookman Old Style" w:eastAsia="Times New Roman" w:hAnsi="Bookman Old Style" w:cs="Times New Roman"/>
          <w:color w:val="000000"/>
          <w:lang w:val="en-US" w:eastAsia="en-IN"/>
        </w:rPr>
        <w:t xml:space="preserve">proposal of SAP Training Courses </w:t>
      </w:r>
      <w:r w:rsidR="005C4C68" w:rsidRPr="00336DCE">
        <w:rPr>
          <w:rFonts w:ascii="Bookman Old Style" w:eastAsia="Times New Roman" w:hAnsi="Bookman Old Style" w:cs="Times New Roman"/>
          <w:color w:val="000000"/>
          <w:lang w:val="en-US" w:eastAsia="en-IN"/>
        </w:rPr>
        <w:t xml:space="preserve">along with the Format which </w:t>
      </w:r>
      <w:r w:rsidR="00585572" w:rsidRPr="00336DCE">
        <w:rPr>
          <w:rFonts w:ascii="Bookman Old Style" w:eastAsia="Times New Roman" w:hAnsi="Bookman Old Style" w:cs="Times New Roman"/>
          <w:color w:val="000000"/>
          <w:lang w:val="en-US" w:eastAsia="en-IN"/>
        </w:rPr>
        <w:t>is attached herewith</w:t>
      </w:r>
      <w:r w:rsidR="005C4C68" w:rsidRPr="00336DCE">
        <w:rPr>
          <w:rFonts w:ascii="Bookman Old Style" w:eastAsia="Times New Roman" w:hAnsi="Bookman Old Style" w:cs="Times New Roman"/>
          <w:color w:val="000000"/>
          <w:lang w:val="en-US" w:eastAsia="en-IN"/>
        </w:rPr>
        <w:t xml:space="preserve"> shall be submitted</w:t>
      </w:r>
      <w:r w:rsidR="00585572" w:rsidRPr="00336DCE">
        <w:rPr>
          <w:rFonts w:ascii="Bookman Old Style" w:eastAsia="Times New Roman" w:hAnsi="Bookman Old Style" w:cs="Times New Roman"/>
          <w:color w:val="000000"/>
          <w:lang w:val="en-US" w:eastAsia="en-IN"/>
        </w:rPr>
        <w:t>.</w:t>
      </w:r>
    </w:p>
    <w:p w:rsidR="006F7A5C" w:rsidRPr="006F7A5C" w:rsidRDefault="006F7A5C" w:rsidP="00336DCE">
      <w:pPr>
        <w:spacing w:after="0"/>
        <w:rPr>
          <w:rFonts w:ascii="Bookman Old Style" w:eastAsia="Times New Roman" w:hAnsi="Bookman Old Style" w:cs="Times New Roman"/>
          <w:color w:val="000000"/>
          <w:sz w:val="6"/>
          <w:lang w:val="en-US" w:eastAsia="en-IN"/>
        </w:rPr>
      </w:pPr>
    </w:p>
    <w:p w:rsidR="00D224D6" w:rsidRPr="00336DCE" w:rsidRDefault="00867B2E" w:rsidP="00336DCE">
      <w:p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 xml:space="preserve">The proposals from qualified organizations shall be mailed to </w:t>
      </w:r>
      <w:hyperlink r:id="rId8" w:history="1">
        <w:r w:rsidRPr="00336DCE">
          <w:rPr>
            <w:rStyle w:val="Hyperlink"/>
            <w:rFonts w:ascii="Bookman Old Style" w:eastAsia="Times New Roman" w:hAnsi="Bookman Old Style" w:cs="Times New Roman"/>
            <w:lang w:val="en-US" w:eastAsia="en-IN"/>
          </w:rPr>
          <w:t>commr_te@yahoo.com</w:t>
        </w:r>
      </w:hyperlink>
      <w:r w:rsidRPr="00336DCE">
        <w:rPr>
          <w:rFonts w:ascii="Bookman Old Style" w:eastAsia="Times New Roman" w:hAnsi="Bookman Old Style" w:cs="Times New Roman"/>
          <w:lang w:val="en-US" w:eastAsia="en-IN"/>
        </w:rPr>
        <w:t xml:space="preserve"> by 2.00 PM of 11.09.2017.</w:t>
      </w:r>
    </w:p>
    <w:p w:rsidR="00D224D6" w:rsidRPr="00336DCE" w:rsidRDefault="00D224D6" w:rsidP="00336DCE">
      <w:pPr>
        <w:spacing w:after="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 xml:space="preserve">                  </w:t>
      </w:r>
      <w:r w:rsidR="00072B64" w:rsidRPr="00336DCE">
        <w:rPr>
          <w:rFonts w:ascii="Bookman Old Style" w:eastAsia="Times New Roman" w:hAnsi="Bookman Old Style" w:cs="Times New Roman"/>
          <w:lang w:val="en-US" w:eastAsia="en-IN"/>
        </w:rPr>
        <w:t xml:space="preserve">                                                                 </w:t>
      </w:r>
      <w:proofErr w:type="spellStart"/>
      <w:r w:rsidR="00072B64" w:rsidRPr="00336DCE">
        <w:rPr>
          <w:rFonts w:ascii="Bookman Old Style" w:eastAsia="Times New Roman" w:hAnsi="Bookman Old Style" w:cs="Times New Roman"/>
          <w:lang w:val="en-US" w:eastAsia="en-IN"/>
        </w:rPr>
        <w:t>Sd</w:t>
      </w:r>
      <w:proofErr w:type="spellEnd"/>
      <w:r w:rsidR="00072B64" w:rsidRPr="00336DCE">
        <w:rPr>
          <w:rFonts w:ascii="Bookman Old Style" w:eastAsia="Times New Roman" w:hAnsi="Bookman Old Style" w:cs="Times New Roman"/>
          <w:lang w:val="en-US" w:eastAsia="en-IN"/>
        </w:rPr>
        <w:t>/- GS Panda Das</w:t>
      </w:r>
    </w:p>
    <w:p w:rsidR="00521019" w:rsidRPr="00336DCE" w:rsidRDefault="00072B64" w:rsidP="00336DCE">
      <w:pPr>
        <w:spacing w:after="0"/>
        <w:ind w:left="5040" w:firstLine="720"/>
        <w:rPr>
          <w:rFonts w:ascii="Bookman Old Style" w:eastAsia="Times New Roman" w:hAnsi="Bookman Old Style" w:cs="Times New Roman"/>
          <w:lang w:val="en-US" w:eastAsia="en-IN"/>
        </w:rPr>
      </w:pPr>
      <w:r w:rsidRPr="00336DCE">
        <w:rPr>
          <w:rFonts w:ascii="Bookman Old Style" w:eastAsia="Times New Roman" w:hAnsi="Bookman Old Style" w:cs="Times New Roman"/>
          <w:lang w:val="en-US" w:eastAsia="en-IN"/>
        </w:rPr>
        <w:t>Special Commissioner</w:t>
      </w:r>
    </w:p>
    <w:p w:rsidR="00521019" w:rsidRPr="00336DCE" w:rsidRDefault="00521019" w:rsidP="00336DCE">
      <w:pPr>
        <w:spacing w:after="0"/>
        <w:rPr>
          <w:rFonts w:ascii="Bookman Old Style" w:eastAsia="Times New Roman" w:hAnsi="Bookman Old Style" w:cs="Times New Roman"/>
          <w:lang w:val="en-US" w:eastAsia="en-IN"/>
        </w:rPr>
      </w:pPr>
    </w:p>
    <w:p w:rsidR="00521019" w:rsidRDefault="00521019" w:rsidP="00336DCE">
      <w:pPr>
        <w:spacing w:after="0" w:line="240" w:lineRule="auto"/>
        <w:rPr>
          <w:rFonts w:eastAsia="Times New Roman" w:cs="Times New Roman"/>
          <w:sz w:val="24"/>
          <w:szCs w:val="24"/>
          <w:lang w:val="en-US" w:eastAsia="en-IN"/>
        </w:rPr>
      </w:pPr>
    </w:p>
    <w:p w:rsidR="00336DCE" w:rsidRDefault="00336DCE" w:rsidP="00336DCE">
      <w:pPr>
        <w:spacing w:after="0" w:line="240" w:lineRule="auto"/>
        <w:rPr>
          <w:rFonts w:eastAsia="Times New Roman" w:cs="Times New Roman"/>
          <w:sz w:val="24"/>
          <w:szCs w:val="24"/>
          <w:lang w:val="en-US" w:eastAsia="en-IN"/>
        </w:rPr>
      </w:pPr>
    </w:p>
    <w:p w:rsidR="006F7A5C" w:rsidRDefault="006F7A5C" w:rsidP="00336DCE">
      <w:pPr>
        <w:spacing w:after="0" w:line="240" w:lineRule="auto"/>
        <w:rPr>
          <w:rFonts w:eastAsia="Times New Roman" w:cs="Times New Roman"/>
          <w:sz w:val="24"/>
          <w:szCs w:val="24"/>
          <w:lang w:val="en-US" w:eastAsia="en-IN"/>
        </w:rPr>
      </w:pPr>
    </w:p>
    <w:p w:rsidR="006F7A5C" w:rsidRDefault="006F7A5C" w:rsidP="00336DCE">
      <w:pPr>
        <w:spacing w:after="0" w:line="240" w:lineRule="auto"/>
        <w:rPr>
          <w:rFonts w:eastAsia="Times New Roman" w:cs="Times New Roman"/>
          <w:sz w:val="24"/>
          <w:szCs w:val="24"/>
          <w:lang w:val="en-US" w:eastAsia="en-IN"/>
        </w:rPr>
      </w:pPr>
    </w:p>
    <w:p w:rsidR="006F7A5C" w:rsidRDefault="006F7A5C" w:rsidP="00336DCE">
      <w:pPr>
        <w:spacing w:after="0" w:line="240" w:lineRule="auto"/>
        <w:rPr>
          <w:rFonts w:eastAsia="Times New Roman" w:cs="Times New Roman"/>
          <w:sz w:val="24"/>
          <w:szCs w:val="24"/>
          <w:lang w:val="en-US" w:eastAsia="en-IN"/>
        </w:rPr>
      </w:pPr>
    </w:p>
    <w:p w:rsidR="00926E4D" w:rsidRDefault="00926E4D" w:rsidP="005A3ED6">
      <w:pPr>
        <w:spacing w:after="0" w:line="0" w:lineRule="atLeast"/>
        <w:jc w:val="center"/>
        <w:rPr>
          <w:rFonts w:ascii="Times New Roman" w:eastAsia="Times New Roman" w:hAnsi="Times New Roman"/>
          <w:b/>
          <w:u w:val="single"/>
        </w:rPr>
      </w:pPr>
      <w:bookmarkStart w:id="0" w:name="_GoBack"/>
      <w:bookmarkEnd w:id="0"/>
      <w:r>
        <w:rPr>
          <w:rFonts w:ascii="Times New Roman" w:eastAsia="Times New Roman" w:hAnsi="Times New Roman"/>
          <w:b/>
          <w:u w:val="single"/>
        </w:rPr>
        <w:lastRenderedPageBreak/>
        <w:t>Department of Technical Education, AP., Vijayawada</w:t>
      </w:r>
    </w:p>
    <w:p w:rsidR="00926E4D" w:rsidRDefault="00926E4D" w:rsidP="005A3ED6">
      <w:pPr>
        <w:spacing w:after="0" w:line="0" w:lineRule="atLeast"/>
        <w:jc w:val="center"/>
        <w:rPr>
          <w:rFonts w:ascii="Times New Roman" w:eastAsia="Times New Roman" w:hAnsi="Times New Roman"/>
          <w:b/>
          <w:u w:val="single"/>
        </w:rPr>
      </w:pPr>
      <w:r w:rsidRPr="004C0C65">
        <w:rPr>
          <w:rFonts w:ascii="Times New Roman" w:eastAsia="Times New Roman" w:hAnsi="Times New Roman"/>
          <w:b/>
          <w:u w:val="single"/>
        </w:rPr>
        <w:t>Format for submission of detailed proposal</w:t>
      </w:r>
      <w:r>
        <w:rPr>
          <w:rFonts w:ascii="Times New Roman" w:eastAsia="Times New Roman" w:hAnsi="Times New Roman"/>
          <w:b/>
          <w:u w:val="single"/>
        </w:rPr>
        <w:t xml:space="preserve"> of SAP Training Courses</w:t>
      </w:r>
    </w:p>
    <w:p w:rsidR="005A3ED6" w:rsidRDefault="005A3ED6" w:rsidP="005A3ED6">
      <w:pPr>
        <w:pStyle w:val="NormalWeb"/>
        <w:shd w:val="clear" w:color="auto" w:fill="FFFFFF"/>
        <w:spacing w:before="0" w:beforeAutospacing="0" w:after="0" w:afterAutospacing="0"/>
        <w:jc w:val="both"/>
        <w:rPr>
          <w:rFonts w:ascii="Bookman Old Style" w:hAnsi="Bookman Old Style" w:cs="Arial"/>
          <w:color w:val="222222"/>
          <w:sz w:val="22"/>
          <w:szCs w:val="22"/>
          <w:shd w:val="clear" w:color="auto" w:fill="FFFFFF"/>
        </w:rPr>
      </w:pPr>
    </w:p>
    <w:p w:rsidR="00926E4D" w:rsidRPr="005A3ED6" w:rsidRDefault="00926E4D" w:rsidP="005A3ED6">
      <w:pPr>
        <w:pStyle w:val="NormalWeb"/>
        <w:shd w:val="clear" w:color="auto" w:fill="FFFFFF"/>
        <w:spacing w:before="0" w:beforeAutospacing="0" w:after="0" w:afterAutospacing="0"/>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Name and Address of the Organization:</w:t>
      </w:r>
    </w:p>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Head of the Organization with e mail id and Phone No.</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4A0" w:firstRow="1" w:lastRow="0" w:firstColumn="1" w:lastColumn="0" w:noHBand="0" w:noVBand="1"/>
      </w:tblPr>
      <w:tblGrid>
        <w:gridCol w:w="780"/>
        <w:gridCol w:w="3900"/>
        <w:gridCol w:w="2240"/>
        <w:gridCol w:w="2460"/>
      </w:tblGrid>
      <w:tr w:rsidR="00926E4D" w:rsidRPr="005A3ED6" w:rsidTr="005A3ED6">
        <w:trPr>
          <w:trHeight w:val="216"/>
        </w:trPr>
        <w:tc>
          <w:tcPr>
            <w:tcW w:w="780" w:type="dxa"/>
            <w:vAlign w:val="bottom"/>
            <w:hideMark/>
          </w:tcPr>
          <w:p w:rsidR="00926E4D" w:rsidRPr="005A3ED6" w:rsidRDefault="00926E4D" w:rsidP="005A3ED6">
            <w:pPr>
              <w:pStyle w:val="NormalWeb"/>
              <w:shd w:val="clear" w:color="auto" w:fill="FFFFFF"/>
              <w:jc w:val="both"/>
              <w:rPr>
                <w:rFonts w:ascii="Bookman Old Style" w:hAnsi="Bookman Old Style" w:cs="Arial"/>
                <w:b/>
                <w:color w:val="222222"/>
                <w:sz w:val="22"/>
                <w:szCs w:val="22"/>
                <w:shd w:val="clear" w:color="auto" w:fill="FFFFFF"/>
              </w:rPr>
            </w:pPr>
            <w:proofErr w:type="spellStart"/>
            <w:r w:rsidRPr="005A3ED6">
              <w:rPr>
                <w:rFonts w:ascii="Bookman Old Style" w:hAnsi="Bookman Old Style" w:cs="Arial"/>
                <w:b/>
                <w:color w:val="222222"/>
                <w:sz w:val="22"/>
                <w:szCs w:val="22"/>
                <w:shd w:val="clear" w:color="auto" w:fill="FFFFFF"/>
              </w:rPr>
              <w:t>S.No</w:t>
            </w:r>
            <w:proofErr w:type="spellEnd"/>
            <w:r w:rsidRPr="005A3ED6">
              <w:rPr>
                <w:rFonts w:ascii="Bookman Old Style" w:hAnsi="Bookman Old Style" w:cs="Arial"/>
                <w:b/>
                <w:color w:val="222222"/>
                <w:sz w:val="22"/>
                <w:szCs w:val="22"/>
                <w:shd w:val="clear" w:color="auto" w:fill="FFFFFF"/>
              </w:rPr>
              <w:t>.</w:t>
            </w:r>
          </w:p>
        </w:tc>
        <w:tc>
          <w:tcPr>
            <w:tcW w:w="3900" w:type="dxa"/>
            <w:vAlign w:val="bottom"/>
            <w:hideMark/>
          </w:tcPr>
          <w:p w:rsidR="00926E4D" w:rsidRPr="005A3ED6" w:rsidRDefault="00926E4D" w:rsidP="005A3ED6">
            <w:pPr>
              <w:pStyle w:val="NormalWeb"/>
              <w:shd w:val="clear" w:color="auto" w:fill="FFFFFF"/>
              <w:jc w:val="both"/>
              <w:rPr>
                <w:rFonts w:ascii="Bookman Old Style" w:hAnsi="Bookman Old Style" w:cs="Arial"/>
                <w:b/>
                <w:color w:val="222222"/>
                <w:sz w:val="22"/>
                <w:szCs w:val="22"/>
                <w:shd w:val="clear" w:color="auto" w:fill="FFFFFF"/>
              </w:rPr>
            </w:pPr>
            <w:r w:rsidRPr="005A3ED6">
              <w:rPr>
                <w:rFonts w:ascii="Bookman Old Style" w:hAnsi="Bookman Old Style" w:cs="Arial"/>
                <w:b/>
                <w:color w:val="222222"/>
                <w:sz w:val="22"/>
                <w:szCs w:val="22"/>
                <w:shd w:val="clear" w:color="auto" w:fill="FFFFFF"/>
              </w:rPr>
              <w:t>Item</w:t>
            </w:r>
          </w:p>
        </w:tc>
        <w:tc>
          <w:tcPr>
            <w:tcW w:w="2240" w:type="dxa"/>
            <w:vAlign w:val="bottom"/>
            <w:hideMark/>
          </w:tcPr>
          <w:p w:rsidR="00926E4D" w:rsidRPr="005A3ED6" w:rsidRDefault="00926E4D" w:rsidP="005A3ED6">
            <w:pPr>
              <w:pStyle w:val="NormalWeb"/>
              <w:shd w:val="clear" w:color="auto" w:fill="FFFFFF"/>
              <w:jc w:val="both"/>
              <w:rPr>
                <w:rFonts w:ascii="Bookman Old Style" w:hAnsi="Bookman Old Style" w:cs="Arial"/>
                <w:b/>
                <w:color w:val="222222"/>
                <w:sz w:val="22"/>
                <w:szCs w:val="22"/>
                <w:shd w:val="clear" w:color="auto" w:fill="FFFFFF"/>
              </w:rPr>
            </w:pPr>
            <w:r w:rsidRPr="005A3ED6">
              <w:rPr>
                <w:rFonts w:ascii="Bookman Old Style" w:hAnsi="Bookman Old Style" w:cs="Arial"/>
                <w:b/>
                <w:color w:val="222222"/>
                <w:sz w:val="22"/>
                <w:szCs w:val="22"/>
                <w:shd w:val="clear" w:color="auto" w:fill="FFFFFF"/>
              </w:rPr>
              <w:t>Response</w:t>
            </w:r>
          </w:p>
        </w:tc>
        <w:tc>
          <w:tcPr>
            <w:tcW w:w="2460" w:type="dxa"/>
            <w:vAlign w:val="bottom"/>
            <w:hideMark/>
          </w:tcPr>
          <w:p w:rsidR="00926E4D" w:rsidRPr="005A3ED6" w:rsidRDefault="00926E4D" w:rsidP="005A3ED6">
            <w:pPr>
              <w:pStyle w:val="NormalWeb"/>
              <w:shd w:val="clear" w:color="auto" w:fill="FFFFFF"/>
              <w:jc w:val="both"/>
              <w:rPr>
                <w:rFonts w:ascii="Bookman Old Style" w:hAnsi="Bookman Old Style" w:cs="Arial"/>
                <w:b/>
                <w:color w:val="222222"/>
                <w:sz w:val="22"/>
                <w:szCs w:val="22"/>
                <w:shd w:val="clear" w:color="auto" w:fill="FFFFFF"/>
              </w:rPr>
            </w:pPr>
            <w:r w:rsidRPr="005A3ED6">
              <w:rPr>
                <w:rFonts w:ascii="Bookman Old Style" w:hAnsi="Bookman Old Style" w:cs="Arial"/>
                <w:b/>
                <w:color w:val="222222"/>
                <w:sz w:val="22"/>
                <w:szCs w:val="22"/>
                <w:shd w:val="clear" w:color="auto" w:fill="FFFFFF"/>
              </w:rPr>
              <w:t>Ref. /Annexure</w:t>
            </w:r>
          </w:p>
        </w:tc>
      </w:tr>
      <w:tr w:rsidR="00926E4D" w:rsidRPr="005A3ED6" w:rsidTr="005A3ED6">
        <w:trPr>
          <w:trHeight w:val="212"/>
        </w:trPr>
        <w:tc>
          <w:tcPr>
            <w:tcW w:w="78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1</w:t>
            </w:r>
          </w:p>
        </w:tc>
        <w:tc>
          <w:tcPr>
            <w:tcW w:w="390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General</w:t>
            </w:r>
          </w:p>
        </w:tc>
        <w:tc>
          <w:tcPr>
            <w:tcW w:w="224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c>
          <w:tcPr>
            <w:tcW w:w="246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r>
      <w:tr w:rsidR="00926E4D" w:rsidRPr="005A3ED6" w:rsidTr="005A3ED6">
        <w:trPr>
          <w:trHeight w:val="216"/>
        </w:trPr>
        <w:tc>
          <w:tcPr>
            <w:tcW w:w="78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1.1</w:t>
            </w:r>
          </w:p>
        </w:tc>
        <w:tc>
          <w:tcPr>
            <w:tcW w:w="390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Name of the Project</w:t>
            </w:r>
          </w:p>
        </w:tc>
        <w:tc>
          <w:tcPr>
            <w:tcW w:w="224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ERP Training</w:t>
            </w:r>
          </w:p>
        </w:tc>
        <w:tc>
          <w:tcPr>
            <w:tcW w:w="246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r>
      <w:tr w:rsidR="00926E4D" w:rsidRPr="005A3ED6" w:rsidTr="005A3ED6">
        <w:trPr>
          <w:trHeight w:val="220"/>
        </w:trPr>
        <w:tc>
          <w:tcPr>
            <w:tcW w:w="78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1.2</w:t>
            </w:r>
          </w:p>
        </w:tc>
        <w:tc>
          <w:tcPr>
            <w:tcW w:w="3900" w:type="dxa"/>
            <w:vAlign w:val="bottom"/>
            <w:hideMark/>
          </w:tcPr>
          <w:p w:rsidR="00926E4D" w:rsidRPr="005A3ED6" w:rsidRDefault="00926E4D" w:rsidP="005A3ED6">
            <w:pPr>
              <w:pStyle w:val="NormalWeb"/>
              <w:shd w:val="clear" w:color="auto" w:fill="FFFFFF"/>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Name of the Implementing Agency/Company</w:t>
            </w:r>
          </w:p>
        </w:tc>
        <w:tc>
          <w:tcPr>
            <w:tcW w:w="224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c>
          <w:tcPr>
            <w:tcW w:w="246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r>
      <w:tr w:rsidR="00926E4D" w:rsidRPr="005A3ED6" w:rsidTr="005A3ED6">
        <w:trPr>
          <w:trHeight w:val="220"/>
        </w:trPr>
        <w:tc>
          <w:tcPr>
            <w:tcW w:w="78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1.3</w:t>
            </w:r>
          </w:p>
        </w:tc>
        <w:tc>
          <w:tcPr>
            <w:tcW w:w="390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Company Turnover</w:t>
            </w:r>
          </w:p>
        </w:tc>
        <w:tc>
          <w:tcPr>
            <w:tcW w:w="224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c>
          <w:tcPr>
            <w:tcW w:w="246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r>
      <w:tr w:rsidR="00926E4D" w:rsidRPr="005A3ED6" w:rsidTr="005A3ED6">
        <w:trPr>
          <w:trHeight w:val="220"/>
        </w:trPr>
        <w:tc>
          <w:tcPr>
            <w:tcW w:w="78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1.4</w:t>
            </w:r>
          </w:p>
        </w:tc>
        <w:tc>
          <w:tcPr>
            <w:tcW w:w="390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Certifications</w:t>
            </w:r>
          </w:p>
        </w:tc>
        <w:tc>
          <w:tcPr>
            <w:tcW w:w="224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c>
          <w:tcPr>
            <w:tcW w:w="246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r>
      <w:tr w:rsidR="00926E4D" w:rsidRPr="005A3ED6" w:rsidTr="005A3ED6">
        <w:trPr>
          <w:trHeight w:val="220"/>
        </w:trPr>
        <w:tc>
          <w:tcPr>
            <w:tcW w:w="78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1.5</w:t>
            </w:r>
          </w:p>
        </w:tc>
        <w:tc>
          <w:tcPr>
            <w:tcW w:w="390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Brief description of the Company</w:t>
            </w:r>
          </w:p>
        </w:tc>
        <w:tc>
          <w:tcPr>
            <w:tcW w:w="224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c>
          <w:tcPr>
            <w:tcW w:w="246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r>
      <w:tr w:rsidR="00926E4D" w:rsidRPr="005A3ED6" w:rsidTr="005A3ED6">
        <w:trPr>
          <w:trHeight w:val="220"/>
        </w:trPr>
        <w:tc>
          <w:tcPr>
            <w:tcW w:w="78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1.6</w:t>
            </w:r>
          </w:p>
        </w:tc>
        <w:tc>
          <w:tcPr>
            <w:tcW w:w="390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Certificate of Authorization</w:t>
            </w:r>
          </w:p>
        </w:tc>
        <w:tc>
          <w:tcPr>
            <w:tcW w:w="224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c>
          <w:tcPr>
            <w:tcW w:w="246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r>
      <w:tr w:rsidR="00926E4D" w:rsidRPr="005A3ED6" w:rsidTr="005A3ED6">
        <w:trPr>
          <w:trHeight w:val="220"/>
        </w:trPr>
        <w:tc>
          <w:tcPr>
            <w:tcW w:w="78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1.7</w:t>
            </w:r>
          </w:p>
        </w:tc>
        <w:tc>
          <w:tcPr>
            <w:tcW w:w="390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Year of Company Establishment</w:t>
            </w:r>
          </w:p>
        </w:tc>
        <w:tc>
          <w:tcPr>
            <w:tcW w:w="224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c>
          <w:tcPr>
            <w:tcW w:w="246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r>
      <w:tr w:rsidR="00926E4D" w:rsidRPr="005A3ED6" w:rsidTr="005A3ED6">
        <w:trPr>
          <w:trHeight w:val="217"/>
        </w:trPr>
        <w:tc>
          <w:tcPr>
            <w:tcW w:w="78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1.8</w:t>
            </w:r>
          </w:p>
        </w:tc>
        <w:tc>
          <w:tcPr>
            <w:tcW w:w="390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Company Registration Address</w:t>
            </w:r>
          </w:p>
        </w:tc>
        <w:tc>
          <w:tcPr>
            <w:tcW w:w="224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c>
          <w:tcPr>
            <w:tcW w:w="246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r>
      <w:tr w:rsidR="00926E4D" w:rsidRPr="005A3ED6" w:rsidTr="005A3ED6">
        <w:trPr>
          <w:trHeight w:val="220"/>
        </w:trPr>
        <w:tc>
          <w:tcPr>
            <w:tcW w:w="78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1.9</w:t>
            </w:r>
          </w:p>
        </w:tc>
        <w:tc>
          <w:tcPr>
            <w:tcW w:w="390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PAN Number</w:t>
            </w:r>
          </w:p>
        </w:tc>
        <w:tc>
          <w:tcPr>
            <w:tcW w:w="224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c>
          <w:tcPr>
            <w:tcW w:w="246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r>
      <w:tr w:rsidR="00926E4D" w:rsidRPr="005A3ED6" w:rsidTr="005A3ED6">
        <w:trPr>
          <w:trHeight w:val="220"/>
        </w:trPr>
        <w:tc>
          <w:tcPr>
            <w:tcW w:w="78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1.10</w:t>
            </w:r>
          </w:p>
        </w:tc>
        <w:tc>
          <w:tcPr>
            <w:tcW w:w="390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TAN Number</w:t>
            </w:r>
          </w:p>
        </w:tc>
        <w:tc>
          <w:tcPr>
            <w:tcW w:w="224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c>
          <w:tcPr>
            <w:tcW w:w="246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r>
      <w:tr w:rsidR="00926E4D" w:rsidRPr="005A3ED6" w:rsidTr="005A3ED6">
        <w:trPr>
          <w:trHeight w:val="220"/>
        </w:trPr>
        <w:tc>
          <w:tcPr>
            <w:tcW w:w="78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1.11</w:t>
            </w:r>
          </w:p>
        </w:tc>
        <w:tc>
          <w:tcPr>
            <w:tcW w:w="390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GST Number</w:t>
            </w:r>
          </w:p>
        </w:tc>
        <w:tc>
          <w:tcPr>
            <w:tcW w:w="224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c>
          <w:tcPr>
            <w:tcW w:w="246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r>
      <w:tr w:rsidR="005A3ED6" w:rsidRPr="005A3ED6" w:rsidTr="005A3ED6">
        <w:trPr>
          <w:trHeight w:val="220"/>
        </w:trPr>
        <w:tc>
          <w:tcPr>
            <w:tcW w:w="780" w:type="dxa"/>
            <w:vAlign w:val="bottom"/>
          </w:tcPr>
          <w:p w:rsidR="005A3ED6" w:rsidRPr="005A3ED6" w:rsidRDefault="005A3ED6" w:rsidP="005A3ED6">
            <w:pPr>
              <w:pStyle w:val="NormalWeb"/>
              <w:shd w:val="clear" w:color="auto" w:fill="FFFFFF"/>
              <w:jc w:val="both"/>
              <w:rPr>
                <w:rFonts w:ascii="Bookman Old Style" w:hAnsi="Bookman Old Style" w:cs="Arial"/>
                <w:color w:val="222222"/>
                <w:sz w:val="22"/>
                <w:szCs w:val="22"/>
                <w:shd w:val="clear" w:color="auto" w:fill="FFFFFF"/>
              </w:rPr>
            </w:pPr>
            <w:r>
              <w:rPr>
                <w:rFonts w:ascii="Bookman Old Style" w:hAnsi="Bookman Old Style" w:cs="Arial"/>
                <w:color w:val="222222"/>
                <w:sz w:val="22"/>
                <w:szCs w:val="22"/>
                <w:shd w:val="clear" w:color="auto" w:fill="FFFFFF"/>
              </w:rPr>
              <w:t>1.12</w:t>
            </w:r>
          </w:p>
        </w:tc>
        <w:tc>
          <w:tcPr>
            <w:tcW w:w="3900" w:type="dxa"/>
            <w:vAlign w:val="bottom"/>
          </w:tcPr>
          <w:p w:rsidR="005A3ED6" w:rsidRPr="005A3ED6" w:rsidRDefault="005A3ED6"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AP IT Registration Details</w:t>
            </w:r>
          </w:p>
        </w:tc>
        <w:tc>
          <w:tcPr>
            <w:tcW w:w="2240" w:type="dxa"/>
            <w:vAlign w:val="bottom"/>
          </w:tcPr>
          <w:p w:rsidR="005A3ED6" w:rsidRPr="005A3ED6" w:rsidRDefault="005A3ED6" w:rsidP="005A3ED6">
            <w:pPr>
              <w:pStyle w:val="NormalWeb"/>
              <w:shd w:val="clear" w:color="auto" w:fill="FFFFFF"/>
              <w:jc w:val="both"/>
              <w:rPr>
                <w:rFonts w:ascii="Bookman Old Style" w:hAnsi="Bookman Old Style" w:cs="Arial"/>
                <w:color w:val="222222"/>
                <w:sz w:val="22"/>
                <w:szCs w:val="22"/>
                <w:shd w:val="clear" w:color="auto" w:fill="FFFFFF"/>
              </w:rPr>
            </w:pPr>
          </w:p>
        </w:tc>
        <w:tc>
          <w:tcPr>
            <w:tcW w:w="2460" w:type="dxa"/>
            <w:vAlign w:val="bottom"/>
          </w:tcPr>
          <w:p w:rsidR="005A3ED6" w:rsidRPr="005A3ED6" w:rsidRDefault="005A3ED6" w:rsidP="005A3ED6">
            <w:pPr>
              <w:pStyle w:val="NormalWeb"/>
              <w:shd w:val="clear" w:color="auto" w:fill="FFFFFF"/>
              <w:jc w:val="both"/>
              <w:rPr>
                <w:rFonts w:ascii="Bookman Old Style" w:hAnsi="Bookman Old Style" w:cs="Arial"/>
                <w:color w:val="222222"/>
                <w:sz w:val="22"/>
                <w:szCs w:val="22"/>
                <w:shd w:val="clear" w:color="auto" w:fill="FFFFFF"/>
              </w:rPr>
            </w:pPr>
          </w:p>
        </w:tc>
      </w:tr>
      <w:tr w:rsidR="00926E4D" w:rsidRPr="005A3ED6" w:rsidTr="005A3ED6">
        <w:trPr>
          <w:trHeight w:val="220"/>
        </w:trPr>
        <w:tc>
          <w:tcPr>
            <w:tcW w:w="780" w:type="dxa"/>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2</w:t>
            </w:r>
          </w:p>
        </w:tc>
        <w:tc>
          <w:tcPr>
            <w:tcW w:w="390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Project Details</w:t>
            </w:r>
          </w:p>
        </w:tc>
        <w:tc>
          <w:tcPr>
            <w:tcW w:w="224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c>
          <w:tcPr>
            <w:tcW w:w="246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r>
      <w:tr w:rsidR="00926E4D" w:rsidRPr="005A3ED6" w:rsidTr="005A3ED6">
        <w:trPr>
          <w:trHeight w:val="220"/>
        </w:trPr>
        <w:tc>
          <w:tcPr>
            <w:tcW w:w="780" w:type="dxa"/>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2.1</w:t>
            </w:r>
          </w:p>
        </w:tc>
        <w:tc>
          <w:tcPr>
            <w:tcW w:w="3900" w:type="dxa"/>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Services offering for this project</w:t>
            </w:r>
          </w:p>
        </w:tc>
        <w:tc>
          <w:tcPr>
            <w:tcW w:w="224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c>
          <w:tcPr>
            <w:tcW w:w="246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r>
      <w:tr w:rsidR="00926E4D" w:rsidRPr="005A3ED6" w:rsidTr="005A3ED6">
        <w:trPr>
          <w:trHeight w:val="220"/>
        </w:trPr>
        <w:tc>
          <w:tcPr>
            <w:tcW w:w="78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2.2</w:t>
            </w:r>
          </w:p>
        </w:tc>
        <w:tc>
          <w:tcPr>
            <w:tcW w:w="390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Previous Experience in similar projects</w:t>
            </w:r>
          </w:p>
        </w:tc>
        <w:tc>
          <w:tcPr>
            <w:tcW w:w="224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c>
          <w:tcPr>
            <w:tcW w:w="246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r>
      <w:tr w:rsidR="00926E4D" w:rsidRPr="005A3ED6" w:rsidTr="005A3ED6">
        <w:trPr>
          <w:trHeight w:val="216"/>
        </w:trPr>
        <w:tc>
          <w:tcPr>
            <w:tcW w:w="78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2.3</w:t>
            </w:r>
          </w:p>
        </w:tc>
        <w:tc>
          <w:tcPr>
            <w:tcW w:w="3900" w:type="dxa"/>
            <w:vAlign w:val="bottom"/>
          </w:tcPr>
          <w:p w:rsidR="00926E4D" w:rsidRPr="005A3ED6" w:rsidRDefault="005A3ED6"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Technical Capabilities and Other Experience</w:t>
            </w:r>
          </w:p>
        </w:tc>
        <w:tc>
          <w:tcPr>
            <w:tcW w:w="224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c>
          <w:tcPr>
            <w:tcW w:w="246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r>
      <w:tr w:rsidR="00926E4D" w:rsidRPr="005A3ED6" w:rsidTr="005A3ED6">
        <w:trPr>
          <w:trHeight w:val="220"/>
        </w:trPr>
        <w:tc>
          <w:tcPr>
            <w:tcW w:w="780" w:type="dxa"/>
            <w:hideMark/>
          </w:tcPr>
          <w:p w:rsidR="00926E4D" w:rsidRPr="005A3ED6" w:rsidRDefault="005A3ED6" w:rsidP="005A3ED6">
            <w:pPr>
              <w:pStyle w:val="NormalWeb"/>
              <w:shd w:val="clear" w:color="auto" w:fill="FFFFFF"/>
              <w:jc w:val="both"/>
              <w:rPr>
                <w:rFonts w:ascii="Bookman Old Style" w:hAnsi="Bookman Old Style" w:cs="Arial"/>
                <w:color w:val="222222"/>
                <w:sz w:val="22"/>
                <w:szCs w:val="22"/>
                <w:shd w:val="clear" w:color="auto" w:fill="FFFFFF"/>
              </w:rPr>
            </w:pPr>
            <w:r>
              <w:rPr>
                <w:rFonts w:ascii="Bookman Old Style" w:hAnsi="Bookman Old Style" w:cs="Arial"/>
                <w:color w:val="222222"/>
                <w:sz w:val="22"/>
                <w:szCs w:val="22"/>
                <w:shd w:val="clear" w:color="auto" w:fill="FFFFFF"/>
              </w:rPr>
              <w:t>3.</w:t>
            </w:r>
          </w:p>
        </w:tc>
        <w:tc>
          <w:tcPr>
            <w:tcW w:w="3900" w:type="dxa"/>
            <w:vAlign w:val="bottom"/>
            <w:hideMark/>
          </w:tcPr>
          <w:p w:rsidR="00926E4D" w:rsidRPr="005A3ED6" w:rsidRDefault="005A3ED6" w:rsidP="005A3ED6">
            <w:pPr>
              <w:pStyle w:val="NormalWeb"/>
              <w:shd w:val="clear" w:color="auto" w:fill="FFFFFF"/>
              <w:jc w:val="both"/>
              <w:rPr>
                <w:rFonts w:ascii="Bookman Old Style" w:hAnsi="Bookman Old Style" w:cs="Arial"/>
                <w:color w:val="222222"/>
                <w:sz w:val="22"/>
                <w:szCs w:val="22"/>
                <w:shd w:val="clear" w:color="auto" w:fill="FFFFFF"/>
              </w:rPr>
            </w:pPr>
            <w:r>
              <w:rPr>
                <w:rFonts w:ascii="Bookman Old Style" w:hAnsi="Bookman Old Style" w:cs="Arial"/>
                <w:color w:val="222222"/>
                <w:sz w:val="22"/>
                <w:szCs w:val="22"/>
                <w:shd w:val="clear" w:color="auto" w:fill="FFFFFF"/>
              </w:rPr>
              <w:t>Course Offering Price</w:t>
            </w:r>
          </w:p>
        </w:tc>
        <w:tc>
          <w:tcPr>
            <w:tcW w:w="224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c>
          <w:tcPr>
            <w:tcW w:w="246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r>
      <w:tr w:rsidR="00926E4D" w:rsidRPr="005A3ED6" w:rsidTr="005A3ED6">
        <w:trPr>
          <w:trHeight w:val="220"/>
        </w:trPr>
        <w:tc>
          <w:tcPr>
            <w:tcW w:w="780" w:type="dxa"/>
            <w:vAlign w:val="bottom"/>
            <w:hideMark/>
          </w:tcPr>
          <w:p w:rsidR="00926E4D" w:rsidRPr="005A3ED6" w:rsidRDefault="005A3ED6" w:rsidP="005A3ED6">
            <w:pPr>
              <w:pStyle w:val="NormalWeb"/>
              <w:shd w:val="clear" w:color="auto" w:fill="FFFFFF"/>
              <w:jc w:val="both"/>
              <w:rPr>
                <w:rFonts w:ascii="Bookman Old Style" w:hAnsi="Bookman Old Style" w:cs="Arial"/>
                <w:color w:val="222222"/>
                <w:sz w:val="22"/>
                <w:szCs w:val="22"/>
                <w:shd w:val="clear" w:color="auto" w:fill="FFFFFF"/>
              </w:rPr>
            </w:pPr>
            <w:r>
              <w:rPr>
                <w:rFonts w:ascii="Bookman Old Style" w:hAnsi="Bookman Old Style" w:cs="Arial"/>
                <w:color w:val="222222"/>
                <w:sz w:val="22"/>
                <w:szCs w:val="22"/>
                <w:shd w:val="clear" w:color="auto" w:fill="FFFFFF"/>
              </w:rPr>
              <w:t>4.</w:t>
            </w:r>
          </w:p>
        </w:tc>
        <w:tc>
          <w:tcPr>
            <w:tcW w:w="3900" w:type="dxa"/>
            <w:vAlign w:val="bottom"/>
            <w:hideMark/>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Others</w:t>
            </w:r>
          </w:p>
        </w:tc>
        <w:tc>
          <w:tcPr>
            <w:tcW w:w="224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c>
          <w:tcPr>
            <w:tcW w:w="246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r>
      <w:tr w:rsidR="00926E4D" w:rsidRPr="005A3ED6" w:rsidTr="005A3ED6">
        <w:trPr>
          <w:trHeight w:val="220"/>
        </w:trPr>
        <w:tc>
          <w:tcPr>
            <w:tcW w:w="780" w:type="dxa"/>
            <w:vAlign w:val="bottom"/>
          </w:tcPr>
          <w:p w:rsidR="00926E4D" w:rsidRPr="005A3ED6" w:rsidRDefault="005A3ED6" w:rsidP="005A3ED6">
            <w:pPr>
              <w:pStyle w:val="NormalWeb"/>
              <w:shd w:val="clear" w:color="auto" w:fill="FFFFFF"/>
              <w:jc w:val="both"/>
              <w:rPr>
                <w:rFonts w:ascii="Bookman Old Style" w:hAnsi="Bookman Old Style" w:cs="Arial"/>
                <w:color w:val="222222"/>
                <w:sz w:val="22"/>
                <w:szCs w:val="22"/>
                <w:shd w:val="clear" w:color="auto" w:fill="FFFFFF"/>
              </w:rPr>
            </w:pPr>
            <w:r>
              <w:rPr>
                <w:rFonts w:ascii="Bookman Old Style" w:hAnsi="Bookman Old Style" w:cs="Arial"/>
                <w:color w:val="222222"/>
                <w:sz w:val="22"/>
                <w:szCs w:val="22"/>
                <w:shd w:val="clear" w:color="auto" w:fill="FFFFFF"/>
              </w:rPr>
              <w:t>4</w:t>
            </w:r>
            <w:r w:rsidR="00926E4D" w:rsidRPr="005A3ED6">
              <w:rPr>
                <w:rFonts w:ascii="Bookman Old Style" w:hAnsi="Bookman Old Style" w:cs="Arial"/>
                <w:color w:val="222222"/>
                <w:sz w:val="22"/>
                <w:szCs w:val="22"/>
                <w:shd w:val="clear" w:color="auto" w:fill="FFFFFF"/>
              </w:rPr>
              <w:t>.1</w:t>
            </w:r>
          </w:p>
        </w:tc>
        <w:tc>
          <w:tcPr>
            <w:tcW w:w="390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Remarks, if any</w:t>
            </w:r>
          </w:p>
        </w:tc>
        <w:tc>
          <w:tcPr>
            <w:tcW w:w="224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c>
          <w:tcPr>
            <w:tcW w:w="2460" w:type="dxa"/>
            <w:vAlign w:val="bottom"/>
          </w:tcPr>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tc>
      </w:tr>
    </w:tbl>
    <w:p w:rsidR="00926E4D" w:rsidRPr="005A3ED6" w:rsidRDefault="00926E4D" w:rsidP="005A3ED6">
      <w:pPr>
        <w:pStyle w:val="NormalWeb"/>
        <w:numPr>
          <w:ilvl w:val="0"/>
          <w:numId w:val="8"/>
        </w:numPr>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While preparing this format, the placement of relevant references / annexure in the detailed proposal has been mentioned as above.</w:t>
      </w:r>
    </w:p>
    <w:p w:rsidR="00926E4D" w:rsidRPr="005A3ED6" w:rsidRDefault="00926E4D" w:rsidP="005A3ED6">
      <w:pPr>
        <w:pStyle w:val="NormalWeb"/>
        <w:numPr>
          <w:ilvl w:val="0"/>
          <w:numId w:val="8"/>
        </w:numPr>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It is agreed that the above format could be modified or additional information sought by the Authority at any time in future.</w:t>
      </w:r>
    </w:p>
    <w:p w:rsidR="00926E4D" w:rsidRPr="005A3ED6" w:rsidRDefault="00926E4D" w:rsidP="005A3ED6">
      <w:pPr>
        <w:pStyle w:val="NormalWeb"/>
        <w:numPr>
          <w:ilvl w:val="0"/>
          <w:numId w:val="8"/>
        </w:numPr>
        <w:shd w:val="clear" w:color="auto" w:fill="FFFFFF"/>
        <w:jc w:val="both"/>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Need to attach copy of company registration and certifications documents.</w:t>
      </w:r>
    </w:p>
    <w:p w:rsidR="00926E4D" w:rsidRPr="005A3ED6" w:rsidRDefault="00926E4D" w:rsidP="005A3ED6">
      <w:pPr>
        <w:pStyle w:val="NormalWeb"/>
        <w:shd w:val="clear" w:color="auto" w:fill="FFFFFF"/>
        <w:jc w:val="both"/>
        <w:rPr>
          <w:rFonts w:ascii="Bookman Old Style" w:hAnsi="Bookman Old Style" w:cs="Arial"/>
          <w:color w:val="222222"/>
          <w:sz w:val="22"/>
          <w:szCs w:val="22"/>
          <w:shd w:val="clear" w:color="auto" w:fill="FFFFFF"/>
        </w:rPr>
      </w:pPr>
    </w:p>
    <w:p w:rsidR="00926E4D" w:rsidRPr="005A3ED6" w:rsidRDefault="00926E4D" w:rsidP="005A3ED6">
      <w:pPr>
        <w:pStyle w:val="NormalWeb"/>
        <w:shd w:val="clear" w:color="auto" w:fill="FFFFFF"/>
        <w:spacing w:before="0" w:beforeAutospacing="0"/>
        <w:jc w:val="both"/>
        <w:rPr>
          <w:rFonts w:ascii="Bookman Old Style" w:hAnsi="Bookman Old Style" w:cs="Arial"/>
          <w:color w:val="222222"/>
          <w:sz w:val="22"/>
          <w:szCs w:val="22"/>
          <w:shd w:val="clear" w:color="auto" w:fill="FFFFFF"/>
        </w:rPr>
      </w:pPr>
    </w:p>
    <w:p w:rsidR="00926E4D" w:rsidRPr="005A3ED6" w:rsidRDefault="00926E4D" w:rsidP="005A3ED6">
      <w:pPr>
        <w:pStyle w:val="NormalWeb"/>
        <w:shd w:val="clear" w:color="auto" w:fill="FFFFFF"/>
        <w:spacing w:before="0" w:beforeAutospacing="0" w:after="0" w:afterAutospacing="0"/>
        <w:jc w:val="right"/>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Signature of the Head of the Organization</w:t>
      </w:r>
    </w:p>
    <w:p w:rsidR="00926E4D" w:rsidRPr="005A3ED6" w:rsidRDefault="00926E4D" w:rsidP="005A3ED6">
      <w:pPr>
        <w:pStyle w:val="NormalWeb"/>
        <w:shd w:val="clear" w:color="auto" w:fill="FFFFFF"/>
        <w:spacing w:before="0" w:beforeAutospacing="0" w:after="0" w:afterAutospacing="0"/>
        <w:jc w:val="right"/>
        <w:rPr>
          <w:rFonts w:ascii="Bookman Old Style" w:hAnsi="Bookman Old Style" w:cs="Arial"/>
          <w:color w:val="222222"/>
          <w:sz w:val="22"/>
          <w:szCs w:val="22"/>
          <w:shd w:val="clear" w:color="auto" w:fill="FFFFFF"/>
        </w:rPr>
      </w:pPr>
      <w:r w:rsidRPr="005A3ED6">
        <w:rPr>
          <w:rFonts w:ascii="Bookman Old Style" w:hAnsi="Bookman Old Style" w:cs="Arial"/>
          <w:color w:val="222222"/>
          <w:sz w:val="22"/>
          <w:szCs w:val="22"/>
          <w:shd w:val="clear" w:color="auto" w:fill="FFFFFF"/>
        </w:rPr>
        <w:t>with date and stamp</w:t>
      </w:r>
    </w:p>
    <w:sectPr w:rsidR="00926E4D" w:rsidRPr="005A3ED6" w:rsidSect="005A3ED6">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01F" w:rsidRDefault="00B8101F" w:rsidP="00AC029D">
      <w:pPr>
        <w:spacing w:after="0" w:line="240" w:lineRule="auto"/>
      </w:pPr>
      <w:r>
        <w:separator/>
      </w:r>
    </w:p>
  </w:endnote>
  <w:endnote w:type="continuationSeparator" w:id="0">
    <w:p w:rsidR="00B8101F" w:rsidRDefault="00B8101F" w:rsidP="00AC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9A9" w:rsidRDefault="002C4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9A9" w:rsidRDefault="002C4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9A9" w:rsidRDefault="002C4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01F" w:rsidRDefault="00B8101F" w:rsidP="00AC029D">
      <w:pPr>
        <w:spacing w:after="0" w:line="240" w:lineRule="auto"/>
      </w:pPr>
      <w:r>
        <w:separator/>
      </w:r>
    </w:p>
  </w:footnote>
  <w:footnote w:type="continuationSeparator" w:id="0">
    <w:p w:rsidR="00B8101F" w:rsidRDefault="00B8101F" w:rsidP="00AC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9A9" w:rsidRDefault="002C4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29D" w:rsidRDefault="00AC029D">
    <w:pPr>
      <w:pStyle w:val="Header"/>
    </w:pPr>
  </w:p>
  <w:p w:rsidR="00AC029D" w:rsidRDefault="00AC02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9A9" w:rsidRDefault="002C4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4"/>
    <w:multiLevelType w:val="hybridMultilevel"/>
    <w:tmpl w:val="7724C67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167C4AEE"/>
    <w:multiLevelType w:val="hybridMultilevel"/>
    <w:tmpl w:val="8F24F2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35F5460"/>
    <w:multiLevelType w:val="hybridMultilevel"/>
    <w:tmpl w:val="122A16C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ABD0AC1"/>
    <w:multiLevelType w:val="multilevel"/>
    <w:tmpl w:val="916E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887713"/>
    <w:multiLevelType w:val="multilevel"/>
    <w:tmpl w:val="B7FA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253AC0"/>
    <w:multiLevelType w:val="multilevel"/>
    <w:tmpl w:val="4FD6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D17393"/>
    <w:multiLevelType w:val="hybridMultilevel"/>
    <w:tmpl w:val="539E3D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EB66A2B"/>
    <w:multiLevelType w:val="hybridMultilevel"/>
    <w:tmpl w:val="725CD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1"/>
  </w:num>
  <w:num w:numId="6">
    <w:abstractNumId w:val="2"/>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68"/>
    <w:rsid w:val="000204B5"/>
    <w:rsid w:val="0002405B"/>
    <w:rsid w:val="00061CB5"/>
    <w:rsid w:val="00072B64"/>
    <w:rsid w:val="00095193"/>
    <w:rsid w:val="000D1443"/>
    <w:rsid w:val="00103811"/>
    <w:rsid w:val="001115CB"/>
    <w:rsid w:val="00124447"/>
    <w:rsid w:val="00172C68"/>
    <w:rsid w:val="001B19B0"/>
    <w:rsid w:val="001D5513"/>
    <w:rsid w:val="001D7A40"/>
    <w:rsid w:val="00201D92"/>
    <w:rsid w:val="00220955"/>
    <w:rsid w:val="0023700B"/>
    <w:rsid w:val="00241708"/>
    <w:rsid w:val="00251ED4"/>
    <w:rsid w:val="00296ECB"/>
    <w:rsid w:val="002C49A9"/>
    <w:rsid w:val="002D3087"/>
    <w:rsid w:val="002D6125"/>
    <w:rsid w:val="0030502B"/>
    <w:rsid w:val="003072A0"/>
    <w:rsid w:val="00310DCA"/>
    <w:rsid w:val="0032604E"/>
    <w:rsid w:val="00336DCE"/>
    <w:rsid w:val="00364980"/>
    <w:rsid w:val="003708D2"/>
    <w:rsid w:val="00403ED0"/>
    <w:rsid w:val="004045D3"/>
    <w:rsid w:val="00432222"/>
    <w:rsid w:val="004A62A8"/>
    <w:rsid w:val="004E0E02"/>
    <w:rsid w:val="004E682C"/>
    <w:rsid w:val="00500E36"/>
    <w:rsid w:val="00521019"/>
    <w:rsid w:val="00524BBC"/>
    <w:rsid w:val="00585572"/>
    <w:rsid w:val="005A3ED6"/>
    <w:rsid w:val="005C2BBE"/>
    <w:rsid w:val="005C4C68"/>
    <w:rsid w:val="005D66A3"/>
    <w:rsid w:val="005F19BF"/>
    <w:rsid w:val="005F471D"/>
    <w:rsid w:val="00654CC0"/>
    <w:rsid w:val="006676B4"/>
    <w:rsid w:val="006A103D"/>
    <w:rsid w:val="006C551F"/>
    <w:rsid w:val="006F7A5C"/>
    <w:rsid w:val="007527B6"/>
    <w:rsid w:val="00790D26"/>
    <w:rsid w:val="007A1591"/>
    <w:rsid w:val="008056B0"/>
    <w:rsid w:val="008170B4"/>
    <w:rsid w:val="00822D3A"/>
    <w:rsid w:val="00832F3E"/>
    <w:rsid w:val="0086499C"/>
    <w:rsid w:val="00867B2E"/>
    <w:rsid w:val="008938E7"/>
    <w:rsid w:val="008A4345"/>
    <w:rsid w:val="009116CC"/>
    <w:rsid w:val="00926E4D"/>
    <w:rsid w:val="0096130B"/>
    <w:rsid w:val="00973867"/>
    <w:rsid w:val="009779C5"/>
    <w:rsid w:val="009821FF"/>
    <w:rsid w:val="00A45AF7"/>
    <w:rsid w:val="00A90E39"/>
    <w:rsid w:val="00AA1D30"/>
    <w:rsid w:val="00AB559C"/>
    <w:rsid w:val="00AC029D"/>
    <w:rsid w:val="00AE16B6"/>
    <w:rsid w:val="00AF51A4"/>
    <w:rsid w:val="00B42ADD"/>
    <w:rsid w:val="00B45029"/>
    <w:rsid w:val="00B5195A"/>
    <w:rsid w:val="00B56FD0"/>
    <w:rsid w:val="00B61104"/>
    <w:rsid w:val="00B6286A"/>
    <w:rsid w:val="00B8101F"/>
    <w:rsid w:val="00BA67F0"/>
    <w:rsid w:val="00BB0455"/>
    <w:rsid w:val="00BC74AB"/>
    <w:rsid w:val="00BC7F8C"/>
    <w:rsid w:val="00BE7176"/>
    <w:rsid w:val="00BF4801"/>
    <w:rsid w:val="00C50F3A"/>
    <w:rsid w:val="00C55DF6"/>
    <w:rsid w:val="00C71726"/>
    <w:rsid w:val="00C838CE"/>
    <w:rsid w:val="00C933E5"/>
    <w:rsid w:val="00C95ADD"/>
    <w:rsid w:val="00CA0667"/>
    <w:rsid w:val="00D10497"/>
    <w:rsid w:val="00D224D6"/>
    <w:rsid w:val="00D32677"/>
    <w:rsid w:val="00D415D7"/>
    <w:rsid w:val="00D93A8C"/>
    <w:rsid w:val="00DA6791"/>
    <w:rsid w:val="00DB6C3C"/>
    <w:rsid w:val="00DD1910"/>
    <w:rsid w:val="00E04D44"/>
    <w:rsid w:val="00E05DAD"/>
    <w:rsid w:val="00E1515A"/>
    <w:rsid w:val="00E275A1"/>
    <w:rsid w:val="00E45AA2"/>
    <w:rsid w:val="00E60EF9"/>
    <w:rsid w:val="00EF4B03"/>
    <w:rsid w:val="00F03B64"/>
    <w:rsid w:val="00F22B0E"/>
    <w:rsid w:val="00F263E4"/>
    <w:rsid w:val="00F265C7"/>
    <w:rsid w:val="00F456AD"/>
    <w:rsid w:val="00F554BE"/>
    <w:rsid w:val="00FD7E8C"/>
    <w:rsid w:val="00FE52A9"/>
    <w:rsid w:val="00FF5925"/>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35D8"/>
  <w15:docId w15:val="{7F12FD3E-5FF8-40E6-B462-8F2BEE94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B5"/>
    <w:pPr>
      <w:ind w:left="720"/>
      <w:contextualSpacing/>
    </w:pPr>
  </w:style>
  <w:style w:type="paragraph" w:customStyle="1" w:styleId="Default">
    <w:name w:val="Default"/>
    <w:rsid w:val="00C933E5"/>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AC0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29D"/>
  </w:style>
  <w:style w:type="paragraph" w:styleId="Footer">
    <w:name w:val="footer"/>
    <w:basedOn w:val="Normal"/>
    <w:link w:val="FooterChar"/>
    <w:uiPriority w:val="99"/>
    <w:unhideWhenUsed/>
    <w:rsid w:val="00AC0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29D"/>
  </w:style>
  <w:style w:type="paragraph" w:styleId="BalloonText">
    <w:name w:val="Balloon Text"/>
    <w:basedOn w:val="Normal"/>
    <w:link w:val="BalloonTextChar"/>
    <w:uiPriority w:val="99"/>
    <w:semiHidden/>
    <w:unhideWhenUsed/>
    <w:rsid w:val="00AC0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29D"/>
    <w:rPr>
      <w:rFonts w:ascii="Tahoma" w:hAnsi="Tahoma" w:cs="Tahoma"/>
      <w:sz w:val="16"/>
      <w:szCs w:val="16"/>
    </w:rPr>
  </w:style>
  <w:style w:type="character" w:styleId="Hyperlink">
    <w:name w:val="Hyperlink"/>
    <w:basedOn w:val="DefaultParagraphFont"/>
    <w:uiPriority w:val="99"/>
    <w:unhideWhenUsed/>
    <w:rsid w:val="009779C5"/>
    <w:rPr>
      <w:color w:val="0000FF" w:themeColor="hyperlink"/>
      <w:u w:val="single"/>
    </w:rPr>
  </w:style>
  <w:style w:type="paragraph" w:styleId="NoSpacing">
    <w:name w:val="No Spacing"/>
    <w:uiPriority w:val="1"/>
    <w:qFormat/>
    <w:rsid w:val="004045D3"/>
    <w:pPr>
      <w:spacing w:after="0" w:line="240" w:lineRule="auto"/>
    </w:pPr>
    <w:rPr>
      <w:rFonts w:ascii="Calibri" w:eastAsia="Calibri" w:hAnsi="Calibri" w:cs="Times New Roman"/>
      <w:lang w:val="en-US"/>
    </w:rPr>
  </w:style>
  <w:style w:type="character" w:customStyle="1" w:styleId="UnresolvedMention1">
    <w:name w:val="Unresolved Mention1"/>
    <w:basedOn w:val="DefaultParagraphFont"/>
    <w:uiPriority w:val="99"/>
    <w:semiHidden/>
    <w:unhideWhenUsed/>
    <w:rsid w:val="00867B2E"/>
    <w:rPr>
      <w:color w:val="808080"/>
      <w:shd w:val="clear" w:color="auto" w:fill="E6E6E6"/>
    </w:rPr>
  </w:style>
  <w:style w:type="paragraph" w:styleId="NormalWeb">
    <w:name w:val="Normal (Web)"/>
    <w:basedOn w:val="Normal"/>
    <w:uiPriority w:val="99"/>
    <w:unhideWhenUsed/>
    <w:rsid w:val="0096130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58668">
      <w:bodyDiv w:val="1"/>
      <w:marLeft w:val="0"/>
      <w:marRight w:val="0"/>
      <w:marTop w:val="0"/>
      <w:marBottom w:val="0"/>
      <w:divBdr>
        <w:top w:val="none" w:sz="0" w:space="0" w:color="auto"/>
        <w:left w:val="none" w:sz="0" w:space="0" w:color="auto"/>
        <w:bottom w:val="none" w:sz="0" w:space="0" w:color="auto"/>
        <w:right w:val="none" w:sz="0" w:space="0" w:color="auto"/>
      </w:divBdr>
    </w:div>
    <w:div w:id="16651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r_te@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1836CC-BB6E-41CF-A791-DA8AC06E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Datta</dc:creator>
  <cp:lastModifiedBy>Murali gorla</cp:lastModifiedBy>
  <cp:revision>10</cp:revision>
  <cp:lastPrinted>2017-09-08T13:33:00Z</cp:lastPrinted>
  <dcterms:created xsi:type="dcterms:W3CDTF">2017-09-10T02:50:00Z</dcterms:created>
  <dcterms:modified xsi:type="dcterms:W3CDTF">2017-09-10T16:11:00Z</dcterms:modified>
</cp:coreProperties>
</file>